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0A" w:rsidRDefault="00CC1A0A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32368B" w:rsidRPr="00831400" w:rsidRDefault="0032368B" w:rsidP="00A74CC4">
      <w:pPr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A74CC4" w:rsidRDefault="00A74CC4" w:rsidP="004117D6">
      <w:pPr>
        <w:spacing w:line="240" w:lineRule="auto"/>
        <w:jc w:val="center"/>
        <w:rPr>
          <w:rFonts w:cs="2  Titr"/>
          <w:rtl/>
          <w:lang w:bidi="fa-IR"/>
        </w:rPr>
      </w:pPr>
      <w:r w:rsidRPr="00831400">
        <w:rPr>
          <w:rFonts w:cs="2  Titr" w:hint="cs"/>
          <w:sz w:val="24"/>
          <w:szCs w:val="24"/>
          <w:rtl/>
          <w:lang w:bidi="fa-IR"/>
        </w:rPr>
        <w:t xml:space="preserve">استانداردهای ملی و مصادیق فهرست نهایی کالاها و اقدامات آسیب رسان به سلامت به جهت منع تبلیغات در سال </w:t>
      </w:r>
      <w:r w:rsidR="004117D6">
        <w:rPr>
          <w:rFonts w:cs="2  Titr" w:hint="cs"/>
          <w:rtl/>
          <w:lang w:bidi="fa-IR"/>
        </w:rPr>
        <w:t>1400</w:t>
      </w:r>
    </w:p>
    <w:tbl>
      <w:tblPr>
        <w:tblStyle w:val="GridTable5Dark-Accent6"/>
        <w:tblW w:w="13486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476"/>
        <w:gridCol w:w="4336"/>
        <w:gridCol w:w="2434"/>
      </w:tblGrid>
      <w:tr w:rsidR="00514B32" w:rsidRPr="00EA5C8D" w:rsidTr="00EA5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147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336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2434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lang w:bidi="fa-IR"/>
              </w:rPr>
            </w:pPr>
            <w:r w:rsidRPr="004117D6">
              <w:rPr>
                <w:rFonts w:cs="B Titr" w:hint="cs"/>
                <w:sz w:val="24"/>
                <w:szCs w:val="24"/>
                <w:rtl/>
                <w:lang w:bidi="fa-IR"/>
              </w:rPr>
              <w:t>دسته بندی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2303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سوسیس و کالباس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گوشتی و غذاهای آماده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انواع 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فراورده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گوشت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عمل آوری شده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پخته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با درصدهای متفاوت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5753</w:t>
            </w:r>
          </w:p>
        </w:tc>
        <w:tc>
          <w:tcPr>
            <w:tcW w:w="4336" w:type="dxa"/>
            <w:vAlign w:val="center"/>
          </w:tcPr>
          <w:p w:rsidR="00A74CC4" w:rsidRPr="00EA5C8D" w:rsidRDefault="002416DE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گوشتی عمل آوری شده پخته(ژامبون)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ساندویچ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و پیتزای حاوی سوسیس و کالباس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ژامبون آماده مصرف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منجمد و غیر منجمد</w:t>
            </w:r>
            <w:r w:rsidR="003E50D3" w:rsidRPr="004117D6">
              <w:rPr>
                <w:rFonts w:cs="B Nazanin" w:hint="cs"/>
                <w:sz w:val="22"/>
                <w:szCs w:val="22"/>
                <w:rtl/>
              </w:rPr>
              <w:t xml:space="preserve"> (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سایر ساندویچ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 xml:space="preserve"> 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و پیتزا</w:t>
            </w:r>
            <w:r w:rsidR="0085657D" w:rsidRPr="004117D6">
              <w:rPr>
                <w:rFonts w:cs="B Nazanin" w:hint="cs"/>
                <w:sz w:val="22"/>
                <w:szCs w:val="22"/>
                <w:rtl/>
              </w:rPr>
              <w:t>ها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 xml:space="preserve"> مشمول فهرست نمی باشد)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14680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992631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فاقد شماره استاندارد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فلافل (11073)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</w:t>
            </w:r>
            <w:r w:rsidR="00992631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سنبوسه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فلافل آماده شده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13526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 15696</w:t>
            </w:r>
          </w:p>
        </w:tc>
        <w:tc>
          <w:tcPr>
            <w:tcW w:w="4336" w:type="dxa"/>
            <w:vAlign w:val="center"/>
          </w:tcPr>
          <w:p w:rsidR="00056338" w:rsidRPr="00EA5C8D" w:rsidRDefault="00A74CC4" w:rsidP="00EA5C8D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پنیر پیتزای پروسس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056338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تاپینگ پیتزا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B27F4" w:rsidRPr="004117D6" w:rsidRDefault="00AB27F4" w:rsidP="00EA5C8D">
            <w:pPr>
              <w:pStyle w:val="CommentText"/>
              <w:bidi/>
              <w:jc w:val="center"/>
              <w:rPr>
                <w:rFonts w:cs="B Nazanin"/>
                <w:sz w:val="22"/>
                <w:szCs w:val="22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نوشابه گازدار طعم دار رنگی ، طع</w:t>
            </w:r>
            <w:r w:rsidR="000F3114" w:rsidRPr="004117D6">
              <w:rPr>
                <w:rFonts w:cs="B Nazanin" w:hint="cs"/>
                <w:sz w:val="22"/>
                <w:szCs w:val="22"/>
                <w:rtl/>
              </w:rPr>
              <w:t>م دار بی رنگ، میوه ای و کولا با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یا بدون قند / شیرین کننده جایگزین ( زیرو، لایت، کم کالری</w:t>
            </w:r>
            <w:r w:rsidR="002416DE" w:rsidRPr="004117D6">
              <w:rPr>
                <w:rFonts w:cs="B Nazanin" w:hint="cs"/>
                <w:sz w:val="22"/>
                <w:szCs w:val="22"/>
                <w:rtl/>
              </w:rPr>
              <w:t xml:space="preserve"> و ...</w:t>
            </w:r>
            <w:r w:rsidRPr="004117D6">
              <w:rPr>
                <w:rFonts w:cs="B Nazanin" w:hint="cs"/>
                <w:sz w:val="22"/>
                <w:szCs w:val="22"/>
                <w:rtl/>
              </w:rPr>
              <w:t>)</w:t>
            </w:r>
          </w:p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1250</w:t>
            </w:r>
          </w:p>
        </w:tc>
        <w:tc>
          <w:tcPr>
            <w:tcW w:w="4336" w:type="dxa"/>
            <w:vAlign w:val="center"/>
          </w:tcPr>
          <w:p w:rsidR="00AB27F4" w:rsidRPr="00EA5C8D" w:rsidRDefault="00AB27F4" w:rsidP="00EA5C8D">
            <w:pPr>
              <w:pStyle w:val="Comment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اع نوشابه گازدار با</w:t>
            </w:r>
            <w:r w:rsidR="00047D42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="00FC709C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بدون قند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0F311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نوشیدنی ها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6693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نوشابه انرژی زا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2279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مالت (ماء الشعیر )  طعم دار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نوشیدنی عصاره گندم طعم دار (فاقد شماره استاندارد ملی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گاز دار(14345)</w:t>
            </w:r>
          </w:p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بدون گاز(2837)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انواع نوشیدنی های میوه ای گاز دار 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 بدون گاز با محتوای آب میوه 25 درصد</w:t>
            </w:r>
            <w:r w:rsidR="000F311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کمتر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2A4E64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 بدون شماره استاندارد 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2A4E6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20456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شربت های تزئینی</w:t>
            </w:r>
          </w:p>
        </w:tc>
        <w:tc>
          <w:tcPr>
            <w:tcW w:w="4336" w:type="dxa"/>
            <w:vAlign w:val="center"/>
          </w:tcPr>
          <w:p w:rsidR="00A74CC4" w:rsidRPr="00EA5C8D" w:rsidRDefault="00AB27F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شربت میوه ای و غیر میوه ای</w:t>
            </w:r>
            <w:r w:rsidR="00831400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( طبق استاندارد ملی مربوطه )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، شرب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ت های تزئینی و انواع نوشیدنی  و نوشابه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غیر میوه ای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3964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فرآورده های یخی خوراکی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4714</w:t>
            </w: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پودر نوشیدنی فوری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A455AB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منظور روغن های نیمه جامد مصرفی صنایع و خانوار</w:t>
            </w:r>
          </w:p>
          <w:p w:rsidR="002A4E64" w:rsidRPr="004117D6" w:rsidRDefault="002A4E6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(سایر  روغن ها مشمول فهرست نیستند)</w:t>
            </w:r>
          </w:p>
          <w:p w:rsidR="00FC709C" w:rsidRPr="004117D6" w:rsidRDefault="00FC709C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F076CA" w:rsidRPr="004117D6" w:rsidRDefault="00F076CA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9131</w:t>
            </w:r>
          </w:p>
        </w:tc>
        <w:tc>
          <w:tcPr>
            <w:tcW w:w="4336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مصرفی خانوار</w:t>
            </w:r>
          </w:p>
        </w:tc>
        <w:tc>
          <w:tcPr>
            <w:tcW w:w="2434" w:type="dxa"/>
            <w:vAlign w:val="center"/>
          </w:tcPr>
          <w:p w:rsidR="00A74CC4" w:rsidRPr="00EA5C8D" w:rsidRDefault="00A455AB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روغن ها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سس</w:t>
            </w:r>
            <w:r w:rsidR="002416DE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مایونز و سس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سالاد پرچرب (مانند سس هزار جزیره، سس فرانسوی، سس تاتار، سس ایتالیایی و ... ) بجز نوع کم چرب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، بدون چربی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کاهش یافته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2454</w:t>
            </w:r>
          </w:p>
        </w:tc>
        <w:tc>
          <w:tcPr>
            <w:tcW w:w="4336" w:type="dxa"/>
            <w:vAlign w:val="center"/>
          </w:tcPr>
          <w:p w:rsidR="00287B30" w:rsidRPr="00EA5C8D" w:rsidRDefault="008E584F" w:rsidP="008E584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سس سالاد و مایونز</w:t>
            </w:r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 مایونز</w:t>
            </w:r>
            <w:r w:rsidR="002416DE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287B30"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سس سالاد و سس سفید)</w:t>
            </w:r>
          </w:p>
        </w:tc>
        <w:tc>
          <w:tcPr>
            <w:tcW w:w="2434" w:type="dxa"/>
            <w:vMerge w:val="restart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سایراقلام خوراکی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چیپس برگه و خلال سیب زمینی و انواع اسنک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چیپس سیب زمینی 3764</w:t>
            </w:r>
          </w:p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غلات و حبوبات (12099)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های سرخ شده در روغن بر پایه سیب زمینی و غلات (چیپس سیب زمینی و غلات)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پفک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2880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انواع فراورده حجیم شده بر پایه ذرت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287B30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فاقد شماره استاندارد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شیرینی های تر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287B30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فراورده های کاکائویی مانند شکلات صبحانه</w:t>
            </w:r>
            <w:r w:rsidR="00AB27F4"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4117D6">
              <w:rPr>
                <w:rFonts w:cs="B Nazanin" w:hint="cs"/>
                <w:sz w:val="22"/>
                <w:szCs w:val="22"/>
                <w:rtl/>
                <w:lang w:bidi="fa-IR"/>
              </w:rPr>
              <w:t>انواع دراژه، فراورده کاکائویی با مغزی ویفر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12018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فراورده های کاکائویی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287B30" w:rsidRPr="004117D6" w:rsidRDefault="00AB27F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117D6">
              <w:rPr>
                <w:rFonts w:cs="B Nazanin" w:hint="cs"/>
                <w:sz w:val="22"/>
                <w:szCs w:val="22"/>
                <w:rtl/>
              </w:rPr>
              <w:t>انواع تافی و آبنبات با و بدون قند</w:t>
            </w:r>
          </w:p>
        </w:tc>
        <w:tc>
          <w:tcPr>
            <w:tcW w:w="147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711</w:t>
            </w:r>
          </w:p>
        </w:tc>
        <w:tc>
          <w:tcPr>
            <w:tcW w:w="4336" w:type="dxa"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تافی و آبنبات</w:t>
            </w:r>
          </w:p>
        </w:tc>
        <w:tc>
          <w:tcPr>
            <w:tcW w:w="2434" w:type="dxa"/>
            <w:vMerge/>
            <w:vAlign w:val="center"/>
          </w:tcPr>
          <w:p w:rsidR="00287B30" w:rsidRPr="00EA5C8D" w:rsidRDefault="00287B30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4117D6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ascii="Times New Roman" w:eastAsia="Times New Roman" w:hAnsi="Times New Roman" w:cs="B Nazanin" w:hint="cs"/>
                <w:b/>
                <w:bCs/>
                <w:sz w:val="22"/>
                <w:szCs w:val="22"/>
                <w:rtl/>
              </w:rPr>
              <w:t>سیگار و محصولات دخانی</w:t>
            </w:r>
          </w:p>
        </w:tc>
        <w:tc>
          <w:tcPr>
            <w:tcW w:w="2434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دخانیات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آرایشی تاتو و فراورده های طراحی پوست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کالاهای آرایشی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فرآورده های </w:t>
            </w:r>
            <w:r w:rsidR="004117D6">
              <w:rPr>
                <w:rFonts w:cs="B Nazanin" w:hint="cs"/>
                <w:b/>
                <w:bCs/>
                <w:sz w:val="22"/>
                <w:szCs w:val="22"/>
                <w:rtl/>
              </w:rPr>
              <w:t>آرایشی رنگی پوست و مو (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رژ لب، ریمل، کرم پودر، پنکیک، خط چشم، مداد آرایشی چشم و لب، رنگ مو و...)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فرآورده های برنزه کننده پوست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محصولات آنتی سلولیت و لاغر کننده موضعی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فرآورده های صاف کننده، فرکننده و کراتینه کننده مو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011116" w:rsidRPr="00EA5C8D" w:rsidRDefault="00011116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برنزه سازی  پوست  از طریق اشعه ماورای بنفش (سولاریم )</w:t>
            </w:r>
          </w:p>
        </w:tc>
        <w:tc>
          <w:tcPr>
            <w:tcW w:w="2434" w:type="dxa"/>
            <w:vAlign w:val="center"/>
          </w:tcPr>
          <w:p w:rsidR="00011116" w:rsidRPr="00EA5C8D" w:rsidRDefault="00011116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آسیب رسان</w:t>
            </w: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دیفنوکسیلات</w:t>
            </w:r>
          </w:p>
        </w:tc>
        <w:tc>
          <w:tcPr>
            <w:tcW w:w="2434" w:type="dxa"/>
            <w:vMerge w:val="restart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دارو های با احتمال سو مصرف</w:t>
            </w:r>
          </w:p>
        </w:tc>
      </w:tr>
      <w:tr w:rsidR="00514B32" w:rsidRPr="00EA5C8D" w:rsidTr="00EA5C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قرص ترامادول در اشکال (قرص 100 میلی گرم ، قرص 50 میلی گرمی، کپسول 100 میلی گرمی، کپسول 50 میلی گرمی، قرص 100 میلی گرمی</w:t>
            </w:r>
            <w:r w:rsidRPr="00EA5C8D">
              <w:rPr>
                <w:rFonts w:cs="B Nazanin"/>
                <w:b/>
                <w:bCs/>
                <w:sz w:val="22"/>
                <w:szCs w:val="22"/>
              </w:rPr>
              <w:t xml:space="preserve"> SR</w:t>
            </w: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14B32" w:rsidRPr="00EA5C8D" w:rsidTr="00EA5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6" w:type="dxa"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36" w:type="dxa"/>
            <w:vAlign w:val="center"/>
          </w:tcPr>
          <w:p w:rsidR="00A74CC4" w:rsidRPr="00EA5C8D" w:rsidRDefault="00A74CC4" w:rsidP="00EA5C8D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A5C8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استامینوفن کدئین و کلیه ترکیبات کدئین دار</w:t>
            </w:r>
          </w:p>
        </w:tc>
        <w:tc>
          <w:tcPr>
            <w:tcW w:w="2434" w:type="dxa"/>
            <w:vMerge/>
            <w:vAlign w:val="center"/>
          </w:tcPr>
          <w:p w:rsidR="00A74CC4" w:rsidRPr="00EA5C8D" w:rsidRDefault="00A74CC4" w:rsidP="00EA5C8D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  <w:rtl/>
        </w:rPr>
      </w:pPr>
    </w:p>
    <w:p w:rsidR="00A74CC4" w:rsidRPr="00514B32" w:rsidRDefault="00A74CC4" w:rsidP="00514B32">
      <w:pPr>
        <w:bidi/>
        <w:spacing w:line="240" w:lineRule="auto"/>
        <w:ind w:left="-138"/>
        <w:rPr>
          <w:rFonts w:cs="B Nazanin"/>
          <w:sz w:val="22"/>
          <w:szCs w:val="22"/>
        </w:rPr>
      </w:pPr>
    </w:p>
    <w:p w:rsidR="00013D05" w:rsidRPr="00CC2E55" w:rsidRDefault="00013D05" w:rsidP="00E77464">
      <w:pPr>
        <w:tabs>
          <w:tab w:val="left" w:pos="11685"/>
        </w:tabs>
        <w:spacing w:line="240" w:lineRule="auto"/>
        <w:jc w:val="center"/>
        <w:rPr>
          <w:rFonts w:cs="B Nazanin"/>
          <w:rtl/>
          <w:lang w:bidi="fa-IR"/>
        </w:rPr>
      </w:pPr>
    </w:p>
    <w:sectPr w:rsidR="00013D05" w:rsidRPr="00CC2E55" w:rsidSect="00175DFA">
      <w:pgSz w:w="15840" w:h="12240" w:orient="landscape"/>
      <w:pgMar w:top="8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16" w:rsidRDefault="004D2216" w:rsidP="00BF248A">
      <w:pPr>
        <w:spacing w:after="0" w:line="240" w:lineRule="auto"/>
      </w:pPr>
      <w:r>
        <w:separator/>
      </w:r>
    </w:p>
  </w:endnote>
  <w:endnote w:type="continuationSeparator" w:id="0">
    <w:p w:rsidR="004D2216" w:rsidRDefault="004D2216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Simplified Arabic Fixed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16" w:rsidRDefault="004D2216" w:rsidP="00BF248A">
      <w:pPr>
        <w:spacing w:after="0" w:line="240" w:lineRule="auto"/>
      </w:pPr>
      <w:r>
        <w:separator/>
      </w:r>
    </w:p>
  </w:footnote>
  <w:footnote w:type="continuationSeparator" w:id="0">
    <w:p w:rsidR="004D2216" w:rsidRDefault="004D2216" w:rsidP="00BF2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11116"/>
    <w:rsid w:val="00013D05"/>
    <w:rsid w:val="00037203"/>
    <w:rsid w:val="00047D42"/>
    <w:rsid w:val="00052924"/>
    <w:rsid w:val="00056338"/>
    <w:rsid w:val="00062745"/>
    <w:rsid w:val="00090622"/>
    <w:rsid w:val="000940D7"/>
    <w:rsid w:val="000A032D"/>
    <w:rsid w:val="000C55A1"/>
    <w:rsid w:val="000F3114"/>
    <w:rsid w:val="000F5648"/>
    <w:rsid w:val="001033D1"/>
    <w:rsid w:val="00136D5F"/>
    <w:rsid w:val="001730EC"/>
    <w:rsid w:val="00174958"/>
    <w:rsid w:val="00175DFA"/>
    <w:rsid w:val="001873CD"/>
    <w:rsid w:val="00191F63"/>
    <w:rsid w:val="001A40E3"/>
    <w:rsid w:val="001B06D1"/>
    <w:rsid w:val="001D32A3"/>
    <w:rsid w:val="0021671B"/>
    <w:rsid w:val="002416DE"/>
    <w:rsid w:val="0027253A"/>
    <w:rsid w:val="00273FD8"/>
    <w:rsid w:val="00287B30"/>
    <w:rsid w:val="00293C52"/>
    <w:rsid w:val="002A4E64"/>
    <w:rsid w:val="00313C22"/>
    <w:rsid w:val="00315ADE"/>
    <w:rsid w:val="0032368B"/>
    <w:rsid w:val="00347274"/>
    <w:rsid w:val="00362E27"/>
    <w:rsid w:val="003D7E5B"/>
    <w:rsid w:val="003E50D3"/>
    <w:rsid w:val="003F11FC"/>
    <w:rsid w:val="00400F1E"/>
    <w:rsid w:val="004117D6"/>
    <w:rsid w:val="00415495"/>
    <w:rsid w:val="0042598E"/>
    <w:rsid w:val="0042650A"/>
    <w:rsid w:val="00434528"/>
    <w:rsid w:val="00446326"/>
    <w:rsid w:val="00463DCD"/>
    <w:rsid w:val="004D2216"/>
    <w:rsid w:val="00514B32"/>
    <w:rsid w:val="00521FE0"/>
    <w:rsid w:val="005B0571"/>
    <w:rsid w:val="005E590E"/>
    <w:rsid w:val="005F3045"/>
    <w:rsid w:val="005F5AA2"/>
    <w:rsid w:val="00606E87"/>
    <w:rsid w:val="006274E3"/>
    <w:rsid w:val="00677DA9"/>
    <w:rsid w:val="006B3933"/>
    <w:rsid w:val="006D5D09"/>
    <w:rsid w:val="006F126A"/>
    <w:rsid w:val="006F6F63"/>
    <w:rsid w:val="007010AE"/>
    <w:rsid w:val="00711C4A"/>
    <w:rsid w:val="00742FA2"/>
    <w:rsid w:val="007A117C"/>
    <w:rsid w:val="007A17AF"/>
    <w:rsid w:val="007D7E80"/>
    <w:rsid w:val="007E0286"/>
    <w:rsid w:val="00831400"/>
    <w:rsid w:val="00850FD1"/>
    <w:rsid w:val="0085657D"/>
    <w:rsid w:val="0089522A"/>
    <w:rsid w:val="008C096F"/>
    <w:rsid w:val="008D5EBA"/>
    <w:rsid w:val="008E584F"/>
    <w:rsid w:val="0090382F"/>
    <w:rsid w:val="00913355"/>
    <w:rsid w:val="00940D7C"/>
    <w:rsid w:val="0094350C"/>
    <w:rsid w:val="00945CB2"/>
    <w:rsid w:val="009561AA"/>
    <w:rsid w:val="00992631"/>
    <w:rsid w:val="009C1A1C"/>
    <w:rsid w:val="009C764F"/>
    <w:rsid w:val="00A455AB"/>
    <w:rsid w:val="00A542C5"/>
    <w:rsid w:val="00A55F63"/>
    <w:rsid w:val="00A74CC4"/>
    <w:rsid w:val="00AB27F4"/>
    <w:rsid w:val="00AB4B1B"/>
    <w:rsid w:val="00AE6269"/>
    <w:rsid w:val="00B071B2"/>
    <w:rsid w:val="00B67A3E"/>
    <w:rsid w:val="00B93BD4"/>
    <w:rsid w:val="00BB3F9D"/>
    <w:rsid w:val="00BB64B1"/>
    <w:rsid w:val="00BC4648"/>
    <w:rsid w:val="00BD5B42"/>
    <w:rsid w:val="00BE5E9C"/>
    <w:rsid w:val="00BF0509"/>
    <w:rsid w:val="00BF248A"/>
    <w:rsid w:val="00C03FCC"/>
    <w:rsid w:val="00C3714E"/>
    <w:rsid w:val="00CC1A0A"/>
    <w:rsid w:val="00CC2E55"/>
    <w:rsid w:val="00CC5EA8"/>
    <w:rsid w:val="00CD327D"/>
    <w:rsid w:val="00CD3BC6"/>
    <w:rsid w:val="00D03962"/>
    <w:rsid w:val="00D11E33"/>
    <w:rsid w:val="00D31E62"/>
    <w:rsid w:val="00D62A7A"/>
    <w:rsid w:val="00D92115"/>
    <w:rsid w:val="00DB5B38"/>
    <w:rsid w:val="00DE40D2"/>
    <w:rsid w:val="00DF255E"/>
    <w:rsid w:val="00E32429"/>
    <w:rsid w:val="00E77464"/>
    <w:rsid w:val="00E96955"/>
    <w:rsid w:val="00EA5C8D"/>
    <w:rsid w:val="00EF0941"/>
    <w:rsid w:val="00EF4264"/>
    <w:rsid w:val="00EF7109"/>
    <w:rsid w:val="00F076CA"/>
    <w:rsid w:val="00F4493D"/>
    <w:rsid w:val="00F728E6"/>
    <w:rsid w:val="00F92784"/>
    <w:rsid w:val="00F92B12"/>
    <w:rsid w:val="00FC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01281-1B7D-4796-81D5-C4C9E191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74958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table" w:styleId="GridTable5Dark-Accent6">
    <w:name w:val="Grid Table 5 Dark Accent 6"/>
    <w:basedOn w:val="TableNormal"/>
    <w:uiPriority w:val="50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4">
    <w:name w:val="Grid Table 4"/>
    <w:basedOn w:val="TableNormal"/>
    <w:uiPriority w:val="49"/>
    <w:rsid w:val="00514B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3236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FCC63-70E2-49D4-AF13-96DE3854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Windows User</cp:lastModifiedBy>
  <cp:revision>2</cp:revision>
  <cp:lastPrinted>2020-02-29T09:01:00Z</cp:lastPrinted>
  <dcterms:created xsi:type="dcterms:W3CDTF">2021-08-07T07:53:00Z</dcterms:created>
  <dcterms:modified xsi:type="dcterms:W3CDTF">2021-08-07T07:53:00Z</dcterms:modified>
</cp:coreProperties>
</file>