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BB0F" w14:textId="77777777" w:rsidR="0006223C" w:rsidRDefault="0006223C" w:rsidP="00495F16">
      <w:pPr>
        <w:pStyle w:val="Heading2"/>
        <w:jc w:val="center"/>
        <w:rPr>
          <w:rFonts w:ascii="Arial" w:hAnsi="Arial" w:cs="Arial"/>
        </w:rPr>
      </w:pPr>
      <w:r w:rsidRPr="0072164F">
        <w:rPr>
          <w:rFonts w:ascii="Arial" w:hAnsi="Arial" w:cs="Arial"/>
        </w:rPr>
        <w:t xml:space="preserve">Data Use </w:t>
      </w:r>
      <w:r w:rsidR="00495F16">
        <w:rPr>
          <w:rFonts w:ascii="Arial" w:hAnsi="Arial" w:cs="Arial"/>
        </w:rPr>
        <w:t>Agreement</w:t>
      </w:r>
      <w:r w:rsidR="003845B6">
        <w:rPr>
          <w:rFonts w:ascii="Arial" w:hAnsi="Arial" w:cs="Arial"/>
        </w:rPr>
        <w:t xml:space="preserve"> (DUA)</w:t>
      </w:r>
    </w:p>
    <w:p w14:paraId="4ADB0F1B" w14:textId="77777777" w:rsidR="00495F16" w:rsidRDefault="00CE65D4" w:rsidP="0059572C">
      <w:pPr>
        <w:jc w:val="center"/>
        <w:rPr>
          <w:rFonts w:ascii="Arial" w:hAnsi="Arial" w:cs="Arial"/>
          <w:b/>
          <w:bCs/>
        </w:rPr>
      </w:pPr>
      <w:r>
        <w:rPr>
          <w:rFonts w:ascii="Arial" w:hAnsi="Arial" w:cs="Arial"/>
          <w:b/>
          <w:bCs/>
        </w:rPr>
        <w:t>Shahroud Eye Cohort Study</w:t>
      </w:r>
      <w:r w:rsidR="00495F16" w:rsidRPr="00495F16">
        <w:rPr>
          <w:rFonts w:ascii="Arial" w:hAnsi="Arial" w:cs="Arial"/>
          <w:b/>
          <w:bCs/>
        </w:rPr>
        <w:t xml:space="preserve"> (</w:t>
      </w:r>
      <w:r w:rsidR="0059572C">
        <w:rPr>
          <w:rFonts w:ascii="Arial" w:hAnsi="Arial" w:cs="Arial"/>
          <w:b/>
          <w:bCs/>
        </w:rPr>
        <w:t>ShECS</w:t>
      </w:r>
      <w:r w:rsidR="00495F16" w:rsidRPr="00495F16">
        <w:rPr>
          <w:rFonts w:ascii="Arial" w:hAnsi="Arial" w:cs="Arial"/>
          <w:b/>
          <w:bCs/>
        </w:rPr>
        <w:t>)</w:t>
      </w:r>
    </w:p>
    <w:p w14:paraId="50DF64C9" w14:textId="77777777" w:rsidR="00D26866" w:rsidRPr="00495F16" w:rsidRDefault="00D26866" w:rsidP="00CE65D4">
      <w:pPr>
        <w:jc w:val="center"/>
        <w:rPr>
          <w:b/>
          <w:bCs/>
        </w:rPr>
      </w:pPr>
    </w:p>
    <w:p w14:paraId="252A5507" w14:textId="77777777" w:rsidR="0006223C" w:rsidRPr="005B1EE6" w:rsidRDefault="005B1EE6">
      <w:pPr>
        <w:rPr>
          <w:rFonts w:ascii="Arial" w:hAnsi="Arial" w:cs="Arial"/>
          <w:b/>
          <w:bCs/>
        </w:rPr>
      </w:pPr>
      <w:r w:rsidRPr="005B1EE6">
        <w:rPr>
          <w:rFonts w:ascii="Arial" w:hAnsi="Arial" w:cs="Arial"/>
          <w:b/>
          <w:bCs/>
        </w:rPr>
        <w:t>Introduction</w:t>
      </w:r>
    </w:p>
    <w:p w14:paraId="640CB77F" w14:textId="77777777" w:rsidR="00CA15B3" w:rsidRPr="0072164F" w:rsidRDefault="00CA15B3" w:rsidP="003071ED">
      <w:pPr>
        <w:pStyle w:val="Heading1"/>
        <w:rPr>
          <w:rFonts w:ascii="Arial" w:hAnsi="Arial" w:cs="Arial"/>
          <w:u w:val="none"/>
        </w:rPr>
      </w:pPr>
      <w:r w:rsidRPr="0072164F">
        <w:rPr>
          <w:rFonts w:ascii="Arial" w:hAnsi="Arial" w:cs="Arial"/>
          <w:u w:val="none"/>
        </w:rPr>
        <w:t xml:space="preserve">The </w:t>
      </w:r>
      <w:r w:rsidR="00CE65D4" w:rsidRPr="00CE65D4">
        <w:rPr>
          <w:rFonts w:ascii="Arial" w:hAnsi="Arial" w:cs="Arial"/>
          <w:u w:val="none"/>
        </w:rPr>
        <w:t>Shahroud Eye Cohort Study (</w:t>
      </w:r>
      <w:r w:rsidR="0059572C">
        <w:rPr>
          <w:rFonts w:ascii="Arial" w:hAnsi="Arial" w:cs="Arial"/>
          <w:u w:val="none"/>
        </w:rPr>
        <w:t>SHECS</w:t>
      </w:r>
      <w:r w:rsidR="00CE65D4" w:rsidRPr="00CE65D4">
        <w:rPr>
          <w:rFonts w:ascii="Arial" w:hAnsi="Arial" w:cs="Arial"/>
          <w:u w:val="none"/>
        </w:rPr>
        <w:t>)</w:t>
      </w:r>
      <w:r w:rsidRPr="0072164F">
        <w:rPr>
          <w:rFonts w:ascii="Arial" w:hAnsi="Arial" w:cs="Arial"/>
          <w:u w:val="none"/>
        </w:rPr>
        <w:t>is one of t</w:t>
      </w:r>
      <w:r w:rsidR="0006223C" w:rsidRPr="0072164F">
        <w:rPr>
          <w:rFonts w:ascii="Arial" w:hAnsi="Arial" w:cs="Arial"/>
          <w:u w:val="none"/>
        </w:rPr>
        <w:t xml:space="preserve">he largest and comprehensive </w:t>
      </w:r>
      <w:r w:rsidRPr="0072164F">
        <w:rPr>
          <w:rFonts w:ascii="Arial" w:hAnsi="Arial" w:cs="Arial"/>
          <w:u w:val="none"/>
        </w:rPr>
        <w:t xml:space="preserve">cohorts of </w:t>
      </w:r>
      <w:r w:rsidR="00CE65D4">
        <w:rPr>
          <w:rFonts w:ascii="Arial" w:hAnsi="Arial" w:cs="Arial"/>
          <w:u w:val="none"/>
        </w:rPr>
        <w:t xml:space="preserve">visual impairments </w:t>
      </w:r>
      <w:r w:rsidRPr="0072164F">
        <w:rPr>
          <w:rFonts w:ascii="Arial" w:hAnsi="Arial" w:cs="Arial"/>
          <w:u w:val="none"/>
        </w:rPr>
        <w:t xml:space="preserve">Launched in </w:t>
      </w:r>
      <w:r w:rsidR="00CE65D4">
        <w:rPr>
          <w:rFonts w:ascii="Arial" w:hAnsi="Arial" w:cs="Arial"/>
          <w:u w:val="none"/>
        </w:rPr>
        <w:t>20</w:t>
      </w:r>
      <w:r w:rsidR="003071ED">
        <w:rPr>
          <w:rFonts w:ascii="Arial" w:hAnsi="Arial" w:cs="Arial"/>
          <w:u w:val="none"/>
        </w:rPr>
        <w:t>09</w:t>
      </w:r>
      <w:r w:rsidR="00CE65D4">
        <w:rPr>
          <w:rFonts w:ascii="Arial" w:hAnsi="Arial" w:cs="Arial"/>
          <w:u w:val="none"/>
        </w:rPr>
        <w:t>.</w:t>
      </w:r>
    </w:p>
    <w:p w14:paraId="56E867B0" w14:textId="77777777" w:rsidR="0006223C" w:rsidRPr="0072164F" w:rsidRDefault="0006223C">
      <w:pPr>
        <w:pStyle w:val="Heading1"/>
        <w:rPr>
          <w:rFonts w:ascii="Arial" w:hAnsi="Arial" w:cs="Arial"/>
          <w:u w:val="none"/>
        </w:rPr>
      </w:pPr>
    </w:p>
    <w:p w14:paraId="2CDEC200" w14:textId="77777777" w:rsidR="0006223C" w:rsidRPr="0072164F" w:rsidRDefault="0006223C" w:rsidP="005C0903">
      <w:pPr>
        <w:pStyle w:val="Heading1"/>
        <w:rPr>
          <w:rFonts w:ascii="Arial" w:hAnsi="Arial" w:cs="Arial"/>
          <w:u w:val="none"/>
        </w:rPr>
      </w:pPr>
      <w:r w:rsidRPr="0072164F">
        <w:rPr>
          <w:rFonts w:ascii="Arial" w:hAnsi="Arial" w:cs="Arial"/>
          <w:u w:val="none"/>
        </w:rPr>
        <w:t>In order to maximize the utilization of the</w:t>
      </w:r>
      <w:r w:rsidR="003D6DE9">
        <w:rPr>
          <w:rFonts w:ascii="Arial" w:hAnsi="Arial" w:cs="Arial"/>
          <w:u w:val="none"/>
        </w:rPr>
        <w:t xml:space="preserve"> data sets of the</w:t>
      </w:r>
      <w:r w:rsidR="00E03D15">
        <w:rPr>
          <w:rFonts w:ascii="Arial" w:hAnsi="Arial" w:cs="Arial"/>
          <w:u w:val="none"/>
        </w:rPr>
        <w:t xml:space="preserve"> </w:t>
      </w:r>
      <w:r w:rsidR="0059572C">
        <w:rPr>
          <w:rFonts w:ascii="Arial" w:hAnsi="Arial" w:cs="Arial"/>
          <w:u w:val="none"/>
        </w:rPr>
        <w:t>SHECS</w:t>
      </w:r>
      <w:r w:rsidRPr="0072164F">
        <w:rPr>
          <w:rFonts w:ascii="Arial" w:hAnsi="Arial" w:cs="Arial"/>
          <w:u w:val="none"/>
        </w:rPr>
        <w:t xml:space="preserve">, </w:t>
      </w:r>
      <w:r w:rsidRPr="00915962">
        <w:rPr>
          <w:rFonts w:ascii="Arial" w:hAnsi="Arial" w:cs="Arial"/>
          <w:u w:val="none"/>
        </w:rPr>
        <w:t xml:space="preserve">the </w:t>
      </w:r>
      <w:r w:rsidR="0059572C">
        <w:rPr>
          <w:rFonts w:ascii="Arial" w:hAnsi="Arial" w:cs="Arial"/>
          <w:u w:val="none"/>
        </w:rPr>
        <w:t>SHECS</w:t>
      </w:r>
      <w:r w:rsidR="00E03D15">
        <w:rPr>
          <w:rFonts w:ascii="Arial" w:hAnsi="Arial" w:cs="Arial"/>
          <w:u w:val="none"/>
        </w:rPr>
        <w:t xml:space="preserve"> </w:t>
      </w:r>
      <w:r w:rsidRPr="0072164F">
        <w:rPr>
          <w:rFonts w:ascii="Arial" w:hAnsi="Arial" w:cs="Arial"/>
          <w:u w:val="none"/>
        </w:rPr>
        <w:t>has implemented policies involving the use of th</w:t>
      </w:r>
      <w:r w:rsidR="00CA15B3" w:rsidRPr="0072164F">
        <w:rPr>
          <w:rFonts w:ascii="Arial" w:hAnsi="Arial" w:cs="Arial"/>
          <w:u w:val="none"/>
        </w:rPr>
        <w:t>e</w:t>
      </w:r>
      <w:r w:rsidRPr="0072164F">
        <w:rPr>
          <w:rFonts w:ascii="Arial" w:hAnsi="Arial" w:cs="Arial"/>
          <w:u w:val="none"/>
        </w:rPr>
        <w:t xml:space="preserve"> data with the following objectives:</w:t>
      </w:r>
    </w:p>
    <w:p w14:paraId="78C54586" w14:textId="77777777" w:rsidR="0006223C" w:rsidRPr="0072164F" w:rsidRDefault="0006223C">
      <w:pPr>
        <w:pStyle w:val="Heading1"/>
        <w:rPr>
          <w:rFonts w:ascii="Arial" w:hAnsi="Arial" w:cs="Arial"/>
          <w:u w:val="none"/>
        </w:rPr>
      </w:pPr>
    </w:p>
    <w:p w14:paraId="4309297B" w14:textId="77777777" w:rsidR="00471DFB" w:rsidRPr="0072164F" w:rsidRDefault="00C73909" w:rsidP="00471DFB">
      <w:pPr>
        <w:pStyle w:val="Heading1"/>
        <w:numPr>
          <w:ilvl w:val="0"/>
          <w:numId w:val="9"/>
        </w:numPr>
        <w:rPr>
          <w:rFonts w:ascii="Arial" w:hAnsi="Arial" w:cs="Arial"/>
          <w:u w:val="none"/>
        </w:rPr>
      </w:pPr>
      <w:r w:rsidRPr="0072164F">
        <w:rPr>
          <w:rFonts w:ascii="Arial" w:hAnsi="Arial" w:cs="Arial"/>
          <w:u w:val="none"/>
        </w:rPr>
        <w:t>Maintain</w:t>
      </w:r>
      <w:r w:rsidR="00471DFB" w:rsidRPr="0072164F">
        <w:rPr>
          <w:rFonts w:ascii="Arial" w:hAnsi="Arial" w:cs="Arial"/>
          <w:u w:val="none"/>
        </w:rPr>
        <w:t xml:space="preserve"> the integrity of the study data;</w:t>
      </w:r>
    </w:p>
    <w:p w14:paraId="51891AA4" w14:textId="77777777" w:rsidR="00471DFB" w:rsidRPr="0072164F" w:rsidRDefault="00C73909" w:rsidP="00471DFB">
      <w:pPr>
        <w:pStyle w:val="Heading1"/>
        <w:numPr>
          <w:ilvl w:val="0"/>
          <w:numId w:val="9"/>
        </w:numPr>
        <w:rPr>
          <w:rFonts w:ascii="Arial" w:hAnsi="Arial" w:cs="Arial"/>
          <w:u w:val="none"/>
        </w:rPr>
      </w:pPr>
      <w:r w:rsidRPr="0072164F">
        <w:rPr>
          <w:rFonts w:ascii="Arial" w:hAnsi="Arial" w:cs="Arial"/>
          <w:u w:val="none"/>
        </w:rPr>
        <w:t>Maintain</w:t>
      </w:r>
      <w:r w:rsidR="00471DFB" w:rsidRPr="0072164F">
        <w:rPr>
          <w:rFonts w:ascii="Arial" w:hAnsi="Arial" w:cs="Arial"/>
          <w:u w:val="none"/>
        </w:rPr>
        <w:t xml:space="preserve"> the privacy of the study data;</w:t>
      </w:r>
    </w:p>
    <w:p w14:paraId="13CFDFF2" w14:textId="77777777" w:rsidR="0006223C" w:rsidRPr="0072164F" w:rsidRDefault="00C73909" w:rsidP="00471DFB">
      <w:pPr>
        <w:pStyle w:val="Heading1"/>
        <w:numPr>
          <w:ilvl w:val="0"/>
          <w:numId w:val="9"/>
        </w:numPr>
        <w:rPr>
          <w:rFonts w:ascii="Arial" w:hAnsi="Arial" w:cs="Arial"/>
          <w:u w:val="none"/>
        </w:rPr>
      </w:pPr>
      <w:r w:rsidRPr="0072164F">
        <w:rPr>
          <w:rFonts w:ascii="Arial" w:hAnsi="Arial" w:cs="Arial"/>
          <w:u w:val="none"/>
        </w:rPr>
        <w:t>Maximize</w:t>
      </w:r>
      <w:r w:rsidR="0006223C" w:rsidRPr="0072164F">
        <w:rPr>
          <w:rFonts w:ascii="Arial" w:hAnsi="Arial" w:cs="Arial"/>
          <w:u w:val="none"/>
        </w:rPr>
        <w:t xml:space="preserve"> participation of students, staff, postdoctoral fellows, and facult</w:t>
      </w:r>
      <w:r w:rsidR="00471DFB" w:rsidRPr="0072164F">
        <w:rPr>
          <w:rFonts w:ascii="Arial" w:hAnsi="Arial" w:cs="Arial"/>
          <w:u w:val="none"/>
        </w:rPr>
        <w:t>ies</w:t>
      </w:r>
      <w:r w:rsidR="0006223C" w:rsidRPr="0072164F">
        <w:rPr>
          <w:rFonts w:ascii="Arial" w:hAnsi="Arial" w:cs="Arial"/>
          <w:u w:val="none"/>
        </w:rPr>
        <w:t xml:space="preserve">; </w:t>
      </w:r>
    </w:p>
    <w:p w14:paraId="28CEFCA4" w14:textId="77777777" w:rsidR="0006223C" w:rsidRPr="0072164F" w:rsidRDefault="00C73909" w:rsidP="005C0903">
      <w:pPr>
        <w:pStyle w:val="Heading1"/>
        <w:numPr>
          <w:ilvl w:val="0"/>
          <w:numId w:val="9"/>
        </w:numPr>
        <w:rPr>
          <w:rFonts w:ascii="Arial" w:hAnsi="Arial" w:cs="Arial"/>
          <w:u w:val="none"/>
        </w:rPr>
      </w:pPr>
      <w:r w:rsidRPr="0072164F">
        <w:rPr>
          <w:rFonts w:ascii="Arial" w:hAnsi="Arial" w:cs="Arial"/>
          <w:u w:val="none"/>
        </w:rPr>
        <w:t>Increase</w:t>
      </w:r>
      <w:r w:rsidR="00471DFB" w:rsidRPr="0072164F">
        <w:rPr>
          <w:rFonts w:ascii="Arial" w:hAnsi="Arial" w:cs="Arial"/>
          <w:u w:val="none"/>
        </w:rPr>
        <w:t xml:space="preserve"> interdisciplinary work through involving </w:t>
      </w:r>
      <w:r w:rsidR="0006223C" w:rsidRPr="0072164F">
        <w:rPr>
          <w:rFonts w:ascii="Arial" w:hAnsi="Arial" w:cs="Arial"/>
          <w:u w:val="none"/>
        </w:rPr>
        <w:t>as many researchers, students, and staff as possible;</w:t>
      </w:r>
    </w:p>
    <w:p w14:paraId="27BEDC1F" w14:textId="77777777" w:rsidR="0006223C" w:rsidRPr="0072164F" w:rsidRDefault="00C73909" w:rsidP="005C0903">
      <w:pPr>
        <w:pStyle w:val="Heading1"/>
        <w:numPr>
          <w:ilvl w:val="0"/>
          <w:numId w:val="9"/>
        </w:numPr>
        <w:rPr>
          <w:rFonts w:ascii="Arial" w:hAnsi="Arial" w:cs="Arial"/>
          <w:u w:val="none"/>
        </w:rPr>
      </w:pPr>
      <w:r w:rsidRPr="0072164F">
        <w:rPr>
          <w:rFonts w:ascii="Arial" w:hAnsi="Arial" w:cs="Arial"/>
          <w:u w:val="none"/>
        </w:rPr>
        <w:t>Minimize</w:t>
      </w:r>
      <w:r w:rsidR="00E03D15">
        <w:rPr>
          <w:rFonts w:ascii="Arial" w:hAnsi="Arial" w:cs="Arial"/>
          <w:u w:val="none"/>
        </w:rPr>
        <w:t xml:space="preserve"> </w:t>
      </w:r>
      <w:r w:rsidR="0006223C" w:rsidRPr="0072164F">
        <w:rPr>
          <w:rFonts w:ascii="Arial" w:hAnsi="Arial" w:cs="Arial"/>
          <w:u w:val="none"/>
        </w:rPr>
        <w:t>duplicat</w:t>
      </w:r>
      <w:r w:rsidR="00471DFB" w:rsidRPr="0072164F">
        <w:rPr>
          <w:rFonts w:ascii="Arial" w:hAnsi="Arial" w:cs="Arial"/>
          <w:u w:val="none"/>
        </w:rPr>
        <w:t>ed</w:t>
      </w:r>
      <w:r w:rsidR="00E03D15">
        <w:rPr>
          <w:rFonts w:ascii="Arial" w:hAnsi="Arial" w:cs="Arial"/>
          <w:u w:val="none"/>
        </w:rPr>
        <w:t xml:space="preserve"> </w:t>
      </w:r>
      <w:r w:rsidR="00471DFB" w:rsidRPr="0072164F">
        <w:rPr>
          <w:rFonts w:ascii="Arial" w:hAnsi="Arial" w:cs="Arial"/>
          <w:u w:val="none"/>
        </w:rPr>
        <w:t>and parallel efforts</w:t>
      </w:r>
      <w:r w:rsidR="0006223C" w:rsidRPr="0072164F">
        <w:rPr>
          <w:rFonts w:ascii="Arial" w:hAnsi="Arial" w:cs="Arial"/>
          <w:u w:val="none"/>
        </w:rPr>
        <w:t xml:space="preserve">; </w:t>
      </w:r>
    </w:p>
    <w:p w14:paraId="600F621C" w14:textId="77777777" w:rsidR="0006223C" w:rsidRPr="0072164F" w:rsidRDefault="0006223C">
      <w:pPr>
        <w:pStyle w:val="Heading1"/>
        <w:rPr>
          <w:rFonts w:ascii="Arial" w:hAnsi="Arial" w:cs="Arial"/>
          <w:u w:val="none"/>
        </w:rPr>
      </w:pPr>
    </w:p>
    <w:p w14:paraId="4933A5A3" w14:textId="7E1B4CE9" w:rsidR="007C7793" w:rsidRPr="0072164F" w:rsidRDefault="007C7793" w:rsidP="0059572C">
      <w:pPr>
        <w:widowControl w:val="0"/>
        <w:autoSpaceDE w:val="0"/>
        <w:autoSpaceDN w:val="0"/>
        <w:adjustRightInd w:val="0"/>
        <w:rPr>
          <w:rFonts w:ascii="Arial" w:hAnsi="Arial" w:cs="Arial"/>
        </w:rPr>
      </w:pPr>
      <w:r w:rsidRPr="0072164F">
        <w:rPr>
          <w:rFonts w:ascii="Arial" w:hAnsi="Arial" w:cs="Arial"/>
          <w:bCs/>
          <w:color w:val="000000"/>
        </w:rPr>
        <w:t xml:space="preserve">Prior to using the </w:t>
      </w:r>
      <w:r w:rsidR="0059572C">
        <w:rPr>
          <w:rFonts w:ascii="Arial" w:hAnsi="Arial" w:cs="Arial"/>
          <w:bCs/>
        </w:rPr>
        <w:t>SHECS</w:t>
      </w:r>
      <w:r w:rsidRPr="0072164F">
        <w:rPr>
          <w:rFonts w:ascii="Arial" w:hAnsi="Arial" w:cs="Arial"/>
          <w:bCs/>
        </w:rPr>
        <w:t xml:space="preserve"> Data</w:t>
      </w:r>
      <w:r w:rsidRPr="0072164F">
        <w:rPr>
          <w:rFonts w:ascii="Arial" w:hAnsi="Arial" w:cs="Arial"/>
          <w:bCs/>
          <w:color w:val="000000"/>
        </w:rPr>
        <w:t xml:space="preserve">, please read this agreement carefully. Finally, please see the list of publications </w:t>
      </w:r>
      <w:r w:rsidR="005C0903">
        <w:rPr>
          <w:rFonts w:ascii="Arial" w:hAnsi="Arial" w:cs="Arial"/>
          <w:bCs/>
          <w:color w:val="000000"/>
        </w:rPr>
        <w:t>at</w:t>
      </w:r>
      <w:r w:rsidRPr="0072164F">
        <w:rPr>
          <w:rFonts w:ascii="Arial" w:hAnsi="Arial" w:cs="Arial"/>
          <w:bCs/>
          <w:color w:val="000000"/>
        </w:rPr>
        <w:t xml:space="preserve">: </w:t>
      </w:r>
      <w:hyperlink r:id="rId7" w:history="1">
        <w:r w:rsidR="0059572C" w:rsidRPr="00B17C42">
          <w:rPr>
            <w:rStyle w:val="Hyperlink"/>
            <w:rFonts w:ascii="Arial" w:hAnsi="Arial" w:cs="Arial"/>
          </w:rPr>
          <w:t>shecs</w:t>
        </w:r>
        <w:r w:rsidR="00655BA8" w:rsidRPr="00B17C42">
          <w:rPr>
            <w:rStyle w:val="Hyperlink"/>
            <w:rFonts w:ascii="Arial" w:hAnsi="Arial" w:cs="Arial"/>
          </w:rPr>
          <w:t>.</w:t>
        </w:r>
        <w:r w:rsidR="00B17C42" w:rsidRPr="00B17C42">
          <w:rPr>
            <w:rStyle w:val="Hyperlink"/>
            <w:rFonts w:ascii="Arial" w:hAnsi="Arial" w:cs="Arial"/>
          </w:rPr>
          <w:t>ir</w:t>
        </w:r>
      </w:hyperlink>
    </w:p>
    <w:p w14:paraId="5D663368" w14:textId="77777777" w:rsidR="007C7793" w:rsidRPr="0072164F" w:rsidRDefault="007C7793" w:rsidP="007C7793">
      <w:pPr>
        <w:widowControl w:val="0"/>
        <w:autoSpaceDE w:val="0"/>
        <w:autoSpaceDN w:val="0"/>
        <w:adjustRightInd w:val="0"/>
        <w:rPr>
          <w:rFonts w:ascii="Arial" w:hAnsi="Arial" w:cs="Arial"/>
          <w:b/>
          <w:color w:val="000000"/>
        </w:rPr>
      </w:pPr>
    </w:p>
    <w:p w14:paraId="34CF0AC7" w14:textId="77777777" w:rsidR="007C7793" w:rsidRDefault="007C7793" w:rsidP="007C7793">
      <w:pPr>
        <w:widowControl w:val="0"/>
        <w:autoSpaceDE w:val="0"/>
        <w:autoSpaceDN w:val="0"/>
        <w:adjustRightInd w:val="0"/>
        <w:rPr>
          <w:rFonts w:ascii="Arial" w:hAnsi="Arial" w:cs="Arial"/>
        </w:rPr>
      </w:pPr>
    </w:p>
    <w:p w14:paraId="05DD40A6" w14:textId="77777777" w:rsidR="0006223C" w:rsidRPr="0072164F" w:rsidRDefault="0006223C">
      <w:pPr>
        <w:widowControl w:val="0"/>
        <w:autoSpaceDE w:val="0"/>
        <w:autoSpaceDN w:val="0"/>
        <w:adjustRightInd w:val="0"/>
        <w:ind w:left="1080"/>
        <w:rPr>
          <w:rFonts w:ascii="Arial" w:hAnsi="Arial" w:cs="Arial"/>
        </w:rPr>
      </w:pPr>
    </w:p>
    <w:p w14:paraId="1405D74E" w14:textId="77777777" w:rsidR="0006223C" w:rsidRPr="0072164F" w:rsidRDefault="0006223C">
      <w:pPr>
        <w:widowControl w:val="0"/>
        <w:autoSpaceDE w:val="0"/>
        <w:autoSpaceDN w:val="0"/>
        <w:adjustRightInd w:val="0"/>
        <w:rPr>
          <w:rFonts w:ascii="Arial" w:hAnsi="Arial" w:cs="Arial"/>
        </w:rPr>
      </w:pPr>
    </w:p>
    <w:p w14:paraId="3F218B40" w14:textId="77777777" w:rsidR="0006223C" w:rsidRDefault="0006223C" w:rsidP="00655BA8">
      <w:pPr>
        <w:widowControl w:val="0"/>
        <w:autoSpaceDE w:val="0"/>
        <w:autoSpaceDN w:val="0"/>
        <w:adjustRightInd w:val="0"/>
        <w:rPr>
          <w:rFonts w:ascii="Arial" w:hAnsi="Arial" w:cs="Arial"/>
          <w:b/>
          <w:bCs/>
          <w:u w:val="single"/>
        </w:rPr>
      </w:pPr>
      <w:r w:rsidRPr="0072164F">
        <w:rPr>
          <w:rFonts w:ascii="Arial" w:hAnsi="Arial" w:cs="Arial"/>
          <w:b/>
          <w:bCs/>
          <w:u w:val="single"/>
        </w:rPr>
        <w:t xml:space="preserve">Procedures for submitting requests to use </w:t>
      </w:r>
      <w:r w:rsidR="0059572C">
        <w:rPr>
          <w:rFonts w:ascii="Arial" w:hAnsi="Arial" w:cs="Arial"/>
          <w:b/>
          <w:bCs/>
          <w:u w:val="single"/>
        </w:rPr>
        <w:t>SHECS</w:t>
      </w:r>
      <w:r w:rsidRPr="0072164F">
        <w:rPr>
          <w:rFonts w:ascii="Arial" w:hAnsi="Arial" w:cs="Arial"/>
          <w:b/>
          <w:bCs/>
          <w:u w:val="single"/>
        </w:rPr>
        <w:t xml:space="preserve"> Data</w:t>
      </w:r>
    </w:p>
    <w:p w14:paraId="04E7EDC5" w14:textId="77777777" w:rsidR="003C50AD" w:rsidRDefault="003C50AD" w:rsidP="007C7793">
      <w:pPr>
        <w:widowControl w:val="0"/>
        <w:autoSpaceDE w:val="0"/>
        <w:autoSpaceDN w:val="0"/>
        <w:adjustRightInd w:val="0"/>
        <w:rPr>
          <w:rFonts w:ascii="Arial" w:hAnsi="Arial" w:cs="Arial"/>
          <w:b/>
          <w:bCs/>
          <w:u w:val="single"/>
        </w:rPr>
      </w:pPr>
    </w:p>
    <w:p w14:paraId="50995809" w14:textId="77777777" w:rsidR="003C50AD" w:rsidRDefault="005B1EE6" w:rsidP="005B1EE6">
      <w:pPr>
        <w:widowControl w:val="0"/>
        <w:autoSpaceDE w:val="0"/>
        <w:autoSpaceDN w:val="0"/>
        <w:adjustRightInd w:val="0"/>
        <w:rPr>
          <w:rFonts w:ascii="Arial" w:hAnsi="Arial" w:cs="Arial"/>
          <w:bCs/>
        </w:rPr>
      </w:pPr>
      <w:r>
        <w:rPr>
          <w:rFonts w:ascii="Arial" w:hAnsi="Arial" w:cs="Arial"/>
          <w:bCs/>
        </w:rPr>
        <w:t>Any collaboration</w:t>
      </w:r>
      <w:r w:rsidR="00A263E8">
        <w:rPr>
          <w:rFonts w:ascii="Arial" w:hAnsi="Arial" w:cs="Arial"/>
          <w:bCs/>
        </w:rPr>
        <w:t xml:space="preserve"> may be requested </w:t>
      </w:r>
      <w:r w:rsidR="00AA0B7E">
        <w:rPr>
          <w:rFonts w:ascii="Arial" w:hAnsi="Arial" w:cs="Arial"/>
          <w:bCs/>
        </w:rPr>
        <w:t>by researchers affiliated with a recognized academic or commercial</w:t>
      </w:r>
      <w:r w:rsidR="004A5C76">
        <w:rPr>
          <w:rFonts w:ascii="Arial" w:hAnsi="Arial" w:cs="Arial"/>
          <w:bCs/>
        </w:rPr>
        <w:t>.</w:t>
      </w:r>
    </w:p>
    <w:p w14:paraId="25D33753" w14:textId="77777777" w:rsidR="00781BF0" w:rsidRDefault="00781BF0" w:rsidP="007C7793">
      <w:pPr>
        <w:widowControl w:val="0"/>
        <w:autoSpaceDE w:val="0"/>
        <w:autoSpaceDN w:val="0"/>
        <w:adjustRightInd w:val="0"/>
        <w:rPr>
          <w:rFonts w:ascii="Arial" w:hAnsi="Arial" w:cs="Arial"/>
          <w:bCs/>
        </w:rPr>
      </w:pPr>
    </w:p>
    <w:p w14:paraId="32FE2DC4" w14:textId="77777777" w:rsidR="00781BF0" w:rsidRPr="00914537" w:rsidRDefault="00BA63CD" w:rsidP="00BA63CD">
      <w:pPr>
        <w:widowControl w:val="0"/>
        <w:autoSpaceDE w:val="0"/>
        <w:autoSpaceDN w:val="0"/>
        <w:adjustRightInd w:val="0"/>
        <w:rPr>
          <w:rFonts w:ascii="Arial" w:hAnsi="Arial" w:cs="Arial"/>
          <w:bCs/>
        </w:rPr>
      </w:pPr>
      <w:r w:rsidRPr="00914537">
        <w:rPr>
          <w:rFonts w:ascii="Arial" w:hAnsi="Arial" w:cs="Arial"/>
          <w:bCs/>
        </w:rPr>
        <w:t>F</w:t>
      </w:r>
      <w:r w:rsidR="00E31D58" w:rsidRPr="00914537">
        <w:rPr>
          <w:rFonts w:ascii="Arial" w:hAnsi="Arial" w:cs="Arial"/>
          <w:bCs/>
        </w:rPr>
        <w:t xml:space="preserve">ollowing </w:t>
      </w:r>
      <w:r w:rsidRPr="00914537">
        <w:rPr>
          <w:rFonts w:ascii="Arial" w:hAnsi="Arial" w:cs="Arial"/>
          <w:bCs/>
        </w:rPr>
        <w:t>steps</w:t>
      </w:r>
      <w:r w:rsidR="005B1EE6" w:rsidRPr="00914537">
        <w:rPr>
          <w:rFonts w:ascii="Arial" w:hAnsi="Arial" w:cs="Arial"/>
          <w:bCs/>
        </w:rPr>
        <w:t xml:space="preserve"> are needed for national and international collaborations.</w:t>
      </w:r>
    </w:p>
    <w:p w14:paraId="5C2E7E09" w14:textId="77777777" w:rsidR="0006223C" w:rsidRPr="0072164F" w:rsidRDefault="0006223C">
      <w:pPr>
        <w:widowControl w:val="0"/>
        <w:autoSpaceDE w:val="0"/>
        <w:autoSpaceDN w:val="0"/>
        <w:adjustRightInd w:val="0"/>
        <w:rPr>
          <w:rFonts w:ascii="Arial" w:hAnsi="Arial" w:cs="Arial"/>
        </w:rPr>
      </w:pPr>
    </w:p>
    <w:p w14:paraId="7EA60432" w14:textId="77777777" w:rsidR="0006223C" w:rsidRPr="0072164F" w:rsidRDefault="0006223C" w:rsidP="005B1EE6">
      <w:pPr>
        <w:widowControl w:val="0"/>
        <w:numPr>
          <w:ilvl w:val="1"/>
          <w:numId w:val="4"/>
        </w:numPr>
        <w:autoSpaceDE w:val="0"/>
        <w:autoSpaceDN w:val="0"/>
        <w:adjustRightInd w:val="0"/>
        <w:rPr>
          <w:rFonts w:ascii="Arial" w:hAnsi="Arial" w:cs="Arial"/>
        </w:rPr>
      </w:pPr>
      <w:r w:rsidRPr="0072164F">
        <w:rPr>
          <w:rFonts w:ascii="Arial" w:hAnsi="Arial" w:cs="Arial"/>
        </w:rPr>
        <w:t xml:space="preserve">All </w:t>
      </w:r>
      <w:r w:rsidR="00317726">
        <w:rPr>
          <w:rFonts w:ascii="Arial" w:hAnsi="Arial" w:cs="Arial"/>
        </w:rPr>
        <w:t>researchers</w:t>
      </w:r>
      <w:r w:rsidRPr="0072164F">
        <w:rPr>
          <w:rFonts w:ascii="Arial" w:hAnsi="Arial" w:cs="Arial"/>
        </w:rPr>
        <w:t xml:space="preserve"> desiring to </w:t>
      </w:r>
      <w:r w:rsidR="005B1EE6">
        <w:rPr>
          <w:rFonts w:ascii="Arial" w:hAnsi="Arial" w:cs="Arial"/>
        </w:rPr>
        <w:t>use</w:t>
      </w:r>
      <w:r w:rsidR="00607B2C">
        <w:rPr>
          <w:rFonts w:ascii="Arial" w:hAnsi="Arial" w:cs="Arial"/>
        </w:rPr>
        <w:t xml:space="preserve"> </w:t>
      </w:r>
      <w:r w:rsidR="0059572C">
        <w:rPr>
          <w:rFonts w:ascii="Arial" w:hAnsi="Arial" w:cs="Arial"/>
        </w:rPr>
        <w:t>SHECS</w:t>
      </w:r>
      <w:r w:rsidRPr="0072164F">
        <w:rPr>
          <w:rFonts w:ascii="Arial" w:hAnsi="Arial" w:cs="Arial"/>
        </w:rPr>
        <w:t xml:space="preserve"> data</w:t>
      </w:r>
      <w:r w:rsidR="0059572C">
        <w:rPr>
          <w:rFonts w:ascii="Arial" w:hAnsi="Arial" w:cs="Arial"/>
        </w:rPr>
        <w:t xml:space="preserve"> </w:t>
      </w:r>
      <w:r w:rsidRPr="0072164F">
        <w:rPr>
          <w:rFonts w:ascii="Arial" w:hAnsi="Arial" w:cs="Arial"/>
        </w:rPr>
        <w:t>set(</w:t>
      </w:r>
      <w:r w:rsidR="005B1EE6">
        <w:rPr>
          <w:rFonts w:ascii="Arial" w:hAnsi="Arial" w:cs="Arial"/>
        </w:rPr>
        <w:t>s) will be required to submit a</w:t>
      </w:r>
      <w:r w:rsidR="00C52E3F">
        <w:rPr>
          <w:rFonts w:ascii="Arial" w:hAnsi="Arial" w:cs="Arial"/>
        </w:rPr>
        <w:t xml:space="preserve"> </w:t>
      </w:r>
      <w:r w:rsidR="005B1EE6">
        <w:rPr>
          <w:rFonts w:ascii="Arial" w:hAnsi="Arial" w:cs="Arial"/>
        </w:rPr>
        <w:t>proposal</w:t>
      </w:r>
      <w:r w:rsidRPr="0072164F">
        <w:rPr>
          <w:rFonts w:ascii="Arial" w:hAnsi="Arial" w:cs="Arial"/>
        </w:rPr>
        <w:t xml:space="preserve"> and sign the </w:t>
      </w:r>
      <w:r w:rsidR="005B1EE6">
        <w:rPr>
          <w:rFonts w:ascii="Arial" w:hAnsi="Arial" w:cs="Arial"/>
        </w:rPr>
        <w:t>b</w:t>
      </w:r>
      <w:r w:rsidR="00317726">
        <w:rPr>
          <w:rFonts w:ascii="Arial" w:hAnsi="Arial" w:cs="Arial"/>
        </w:rPr>
        <w:t>elow form</w:t>
      </w:r>
      <w:r w:rsidR="00B04BB7" w:rsidRPr="0072164F">
        <w:rPr>
          <w:rFonts w:ascii="Arial" w:hAnsi="Arial" w:cs="Arial"/>
        </w:rPr>
        <w:t>.</w:t>
      </w:r>
    </w:p>
    <w:p w14:paraId="41FBE5B4" w14:textId="77777777" w:rsidR="0006223C" w:rsidRPr="0072164F" w:rsidRDefault="0006223C" w:rsidP="005B1EE6">
      <w:pPr>
        <w:widowControl w:val="0"/>
        <w:numPr>
          <w:ilvl w:val="1"/>
          <w:numId w:val="4"/>
        </w:numPr>
        <w:autoSpaceDE w:val="0"/>
        <w:autoSpaceDN w:val="0"/>
        <w:adjustRightInd w:val="0"/>
        <w:rPr>
          <w:rFonts w:ascii="Arial" w:hAnsi="Arial" w:cs="Arial"/>
        </w:rPr>
      </w:pPr>
      <w:r w:rsidRPr="0072164F">
        <w:rPr>
          <w:rFonts w:ascii="Arial" w:hAnsi="Arial" w:cs="Arial"/>
        </w:rPr>
        <w:t xml:space="preserve">Individuals in various categories of users will review this </w:t>
      </w:r>
      <w:r w:rsidR="005B1EE6">
        <w:rPr>
          <w:rFonts w:ascii="Arial" w:hAnsi="Arial" w:cs="Arial"/>
        </w:rPr>
        <w:t>proposal</w:t>
      </w:r>
      <w:r w:rsidRPr="0072164F">
        <w:rPr>
          <w:rFonts w:ascii="Arial" w:hAnsi="Arial" w:cs="Arial"/>
        </w:rPr>
        <w:t xml:space="preserve"> to ascertain if it overlaps with any other ongoing or planned research. Although collaboration is suggested and encouraged, it is not a necessity.</w:t>
      </w:r>
    </w:p>
    <w:p w14:paraId="77A807D3" w14:textId="77777777" w:rsidR="0006223C" w:rsidRPr="0072164F" w:rsidRDefault="0006223C">
      <w:pPr>
        <w:widowControl w:val="0"/>
        <w:numPr>
          <w:ilvl w:val="1"/>
          <w:numId w:val="4"/>
        </w:numPr>
        <w:autoSpaceDE w:val="0"/>
        <w:autoSpaceDN w:val="0"/>
        <w:adjustRightInd w:val="0"/>
        <w:rPr>
          <w:rFonts w:ascii="Arial" w:hAnsi="Arial" w:cs="Arial"/>
        </w:rPr>
      </w:pPr>
      <w:r w:rsidRPr="0072164F">
        <w:rPr>
          <w:rFonts w:ascii="Arial" w:hAnsi="Arial" w:cs="Arial"/>
        </w:rPr>
        <w:t>In cases where an abstract is reviewed and there is substantial overlap with ongoing or planned analyses or writing, the person in question will be encouraged to contact the relevant person already working in this area.</w:t>
      </w:r>
    </w:p>
    <w:p w14:paraId="044116E7" w14:textId="77777777" w:rsidR="00B04BB7" w:rsidRDefault="00DE17FD" w:rsidP="00DE17FD">
      <w:pPr>
        <w:pStyle w:val="Heading3"/>
        <w:numPr>
          <w:ilvl w:val="1"/>
          <w:numId w:val="4"/>
        </w:numPr>
        <w:rPr>
          <w:rFonts w:ascii="Arial" w:hAnsi="Arial" w:cs="Arial"/>
        </w:rPr>
      </w:pPr>
      <w:r>
        <w:rPr>
          <w:rFonts w:ascii="Arial" w:hAnsi="Arial" w:cs="Arial"/>
        </w:rPr>
        <w:t>User will receive an approval letter</w:t>
      </w:r>
      <w:r w:rsidR="00B04BB7" w:rsidRPr="0072164F">
        <w:rPr>
          <w:rFonts w:ascii="Arial" w:hAnsi="Arial" w:cs="Arial"/>
        </w:rPr>
        <w:t xml:space="preserve"> upon approval of </w:t>
      </w:r>
      <w:r>
        <w:rPr>
          <w:rFonts w:ascii="Arial" w:hAnsi="Arial" w:cs="Arial"/>
        </w:rPr>
        <w:t>proposal</w:t>
      </w:r>
      <w:r w:rsidR="00317726">
        <w:rPr>
          <w:rFonts w:ascii="Arial" w:hAnsi="Arial" w:cs="Arial"/>
        </w:rPr>
        <w:t>.</w:t>
      </w:r>
    </w:p>
    <w:p w14:paraId="50184919" w14:textId="77777777" w:rsidR="00317726" w:rsidRDefault="00317726" w:rsidP="00914537">
      <w:pPr>
        <w:pStyle w:val="Heading3"/>
        <w:numPr>
          <w:ilvl w:val="1"/>
          <w:numId w:val="4"/>
        </w:numPr>
        <w:rPr>
          <w:rFonts w:ascii="Arial" w:hAnsi="Arial" w:cs="Arial"/>
        </w:rPr>
      </w:pPr>
      <w:r w:rsidRPr="00317726">
        <w:rPr>
          <w:rFonts w:ascii="Arial" w:hAnsi="Arial" w:cs="Arial"/>
        </w:rPr>
        <w:t xml:space="preserve">For single </w:t>
      </w:r>
      <w:r w:rsidR="00914537" w:rsidRPr="00317726">
        <w:rPr>
          <w:rFonts w:ascii="Arial" w:hAnsi="Arial" w:cs="Arial"/>
        </w:rPr>
        <w:t>analysis which usually ends</w:t>
      </w:r>
      <w:r w:rsidRPr="00317726">
        <w:rPr>
          <w:rFonts w:ascii="Arial" w:hAnsi="Arial" w:cs="Arial"/>
        </w:rPr>
        <w:t xml:space="preserve"> to a scientific article, data</w:t>
      </w:r>
      <w:r>
        <w:rPr>
          <w:rFonts w:ascii="Arial" w:hAnsi="Arial" w:cs="Arial"/>
        </w:rPr>
        <w:t xml:space="preserve">        a</w:t>
      </w:r>
      <w:r w:rsidRPr="00317726">
        <w:rPr>
          <w:rFonts w:ascii="Arial" w:hAnsi="Arial" w:cs="Arial"/>
        </w:rPr>
        <w:t xml:space="preserve">nalysis will be carried out by Principal Investigators of </w:t>
      </w:r>
      <w:r w:rsidR="0059572C">
        <w:rPr>
          <w:rFonts w:ascii="Arial" w:hAnsi="Arial" w:cs="Arial"/>
        </w:rPr>
        <w:t>SHECS</w:t>
      </w:r>
      <w:r w:rsidR="00914537">
        <w:rPr>
          <w:rFonts w:ascii="Arial" w:hAnsi="Arial" w:cs="Arial"/>
        </w:rPr>
        <w:t>.</w:t>
      </w:r>
    </w:p>
    <w:p w14:paraId="4EB9323A" w14:textId="77777777" w:rsidR="00914537" w:rsidRPr="00914537" w:rsidRDefault="00914537" w:rsidP="00914537">
      <w:pPr>
        <w:pStyle w:val="Heading3"/>
        <w:numPr>
          <w:ilvl w:val="1"/>
          <w:numId w:val="4"/>
        </w:numPr>
        <w:rPr>
          <w:rFonts w:ascii="Arial" w:hAnsi="Arial" w:cs="Arial"/>
        </w:rPr>
      </w:pPr>
      <w:r w:rsidRPr="00914537">
        <w:rPr>
          <w:rFonts w:ascii="Arial" w:hAnsi="Arial" w:cs="Arial"/>
        </w:rPr>
        <w:t>In other large studies, data sets will be provided to researchers according to the above rules and</w:t>
      </w:r>
      <w:r>
        <w:rPr>
          <w:rFonts w:ascii="Arial" w:hAnsi="Arial" w:cs="Arial"/>
        </w:rPr>
        <w:t xml:space="preserve"> policies.</w:t>
      </w:r>
    </w:p>
    <w:p w14:paraId="31C8B55C" w14:textId="77777777" w:rsidR="00317726" w:rsidRPr="00317726" w:rsidRDefault="00317726" w:rsidP="00317726"/>
    <w:p w14:paraId="7BE25F89" w14:textId="77777777" w:rsidR="0006223C" w:rsidRPr="0072164F" w:rsidRDefault="0006223C" w:rsidP="005404C8">
      <w:pPr>
        <w:pStyle w:val="Heading3"/>
        <w:jc w:val="center"/>
        <w:rPr>
          <w:rFonts w:ascii="Arial" w:hAnsi="Arial" w:cs="Arial"/>
          <w:b/>
          <w:bCs/>
        </w:rPr>
      </w:pPr>
      <w:r w:rsidRPr="0072164F">
        <w:rPr>
          <w:rFonts w:ascii="Arial" w:hAnsi="Arial" w:cs="Arial"/>
        </w:rPr>
        <w:br w:type="page"/>
      </w:r>
      <w:r w:rsidR="005404C8">
        <w:rPr>
          <w:rFonts w:ascii="Arial" w:hAnsi="Arial" w:cs="Arial"/>
          <w:b/>
          <w:bCs/>
        </w:rPr>
        <w:lastRenderedPageBreak/>
        <w:t xml:space="preserve">PROPOSAL </w:t>
      </w:r>
      <w:r w:rsidRPr="0072164F">
        <w:rPr>
          <w:rFonts w:ascii="Arial" w:hAnsi="Arial" w:cs="Arial"/>
          <w:b/>
          <w:bCs/>
        </w:rPr>
        <w:t>OUTLINE</w:t>
      </w:r>
      <w:r w:rsidRPr="0072164F">
        <w:rPr>
          <w:rStyle w:val="FootnoteReference"/>
          <w:rFonts w:ascii="Arial" w:hAnsi="Arial" w:cs="Arial"/>
          <w:b/>
          <w:bCs/>
        </w:rPr>
        <w:footnoteReference w:id="1"/>
      </w:r>
    </w:p>
    <w:p w14:paraId="36781829" w14:textId="77777777" w:rsidR="0006223C" w:rsidRPr="0072164F" w:rsidRDefault="0059572C" w:rsidP="00B475AC">
      <w:pPr>
        <w:pStyle w:val="Heading4"/>
        <w:rPr>
          <w:rFonts w:ascii="Arial" w:hAnsi="Arial" w:cs="Arial"/>
        </w:rPr>
      </w:pPr>
      <w:r>
        <w:rPr>
          <w:rFonts w:ascii="Arial" w:hAnsi="Arial" w:cs="Arial"/>
        </w:rPr>
        <w:t xml:space="preserve">SHECS </w:t>
      </w:r>
      <w:r w:rsidR="0006223C" w:rsidRPr="0072164F">
        <w:rPr>
          <w:rFonts w:ascii="Arial" w:hAnsi="Arial" w:cs="Arial"/>
        </w:rPr>
        <w:t xml:space="preserve">DATA </w:t>
      </w:r>
      <w:r w:rsidR="005404C8">
        <w:rPr>
          <w:rFonts w:ascii="Arial" w:hAnsi="Arial" w:cs="Arial"/>
        </w:rPr>
        <w:t xml:space="preserve">USE AND </w:t>
      </w:r>
      <w:r w:rsidR="0006223C" w:rsidRPr="0072164F">
        <w:rPr>
          <w:rFonts w:ascii="Arial" w:hAnsi="Arial" w:cs="Arial"/>
        </w:rPr>
        <w:t>ANALYS</w:t>
      </w:r>
      <w:r w:rsidR="00B475AC" w:rsidRPr="0072164F">
        <w:rPr>
          <w:rFonts w:ascii="Arial" w:hAnsi="Arial" w:cs="Arial"/>
        </w:rPr>
        <w:t>I</w:t>
      </w:r>
      <w:r w:rsidR="0006223C" w:rsidRPr="0072164F">
        <w:rPr>
          <w:rFonts w:ascii="Arial" w:hAnsi="Arial" w:cs="Arial"/>
        </w:rPr>
        <w:t>S</w:t>
      </w:r>
      <w:r w:rsidR="00B475AC" w:rsidRPr="0072164F">
        <w:rPr>
          <w:rFonts w:ascii="Arial" w:hAnsi="Arial" w:cs="Arial"/>
        </w:rPr>
        <w:t xml:space="preserve"> PLAN</w:t>
      </w:r>
    </w:p>
    <w:p w14:paraId="3843AD71" w14:textId="77777777" w:rsidR="0006223C" w:rsidRPr="0072164F" w:rsidRDefault="0006223C">
      <w:pPr>
        <w:rPr>
          <w:rFonts w:ascii="Arial" w:hAnsi="Arial" w:cs="Arial"/>
        </w:rPr>
      </w:pPr>
    </w:p>
    <w:p w14:paraId="1761AC02" w14:textId="77777777" w:rsidR="0006223C" w:rsidRPr="0072164F" w:rsidRDefault="0006223C">
      <w:pPr>
        <w:widowControl w:val="0"/>
        <w:autoSpaceDE w:val="0"/>
        <w:autoSpaceDN w:val="0"/>
        <w:adjustRightInd w:val="0"/>
        <w:rPr>
          <w:rFonts w:ascii="Arial" w:hAnsi="Arial" w:cs="Arial"/>
        </w:rPr>
      </w:pPr>
    </w:p>
    <w:p w14:paraId="1910880B" w14:textId="77777777" w:rsidR="0006223C" w:rsidRPr="0072164F" w:rsidRDefault="0006223C" w:rsidP="00C702F6">
      <w:pPr>
        <w:widowControl w:val="0"/>
        <w:autoSpaceDE w:val="0"/>
        <w:autoSpaceDN w:val="0"/>
        <w:adjustRightInd w:val="0"/>
        <w:spacing w:line="168" w:lineRule="auto"/>
        <w:rPr>
          <w:rFonts w:ascii="Arial" w:hAnsi="Arial" w:cs="Arial"/>
        </w:rPr>
      </w:pPr>
    </w:p>
    <w:p w14:paraId="2A3FD421" w14:textId="77777777" w:rsidR="0006223C" w:rsidRPr="0072164F" w:rsidRDefault="0006223C">
      <w:pPr>
        <w:widowControl w:val="0"/>
        <w:autoSpaceDE w:val="0"/>
        <w:autoSpaceDN w:val="0"/>
        <w:adjustRightInd w:val="0"/>
        <w:rPr>
          <w:rFonts w:ascii="Arial" w:hAnsi="Arial" w:cs="Arial"/>
        </w:rPr>
      </w:pPr>
      <w:r w:rsidRPr="0072164F">
        <w:rPr>
          <w:rFonts w:ascii="Arial" w:hAnsi="Arial" w:cs="Arial"/>
        </w:rPr>
        <w:t xml:space="preserve">Working Title: </w:t>
      </w:r>
    </w:p>
    <w:p w14:paraId="6DB9D06D" w14:textId="77777777" w:rsidR="0006223C" w:rsidRPr="0072164F" w:rsidRDefault="0006223C" w:rsidP="00C702F6">
      <w:pPr>
        <w:widowControl w:val="0"/>
        <w:autoSpaceDE w:val="0"/>
        <w:autoSpaceDN w:val="0"/>
        <w:adjustRightInd w:val="0"/>
        <w:spacing w:line="168" w:lineRule="auto"/>
        <w:rPr>
          <w:rFonts w:ascii="Arial" w:hAnsi="Arial" w:cs="Arial"/>
        </w:rPr>
      </w:pPr>
    </w:p>
    <w:p w14:paraId="0C7DC8A8" w14:textId="77777777" w:rsidR="0006223C" w:rsidRPr="0072164F" w:rsidRDefault="0006223C">
      <w:pPr>
        <w:widowControl w:val="0"/>
        <w:autoSpaceDE w:val="0"/>
        <w:autoSpaceDN w:val="0"/>
        <w:adjustRightInd w:val="0"/>
        <w:rPr>
          <w:rFonts w:ascii="Arial" w:hAnsi="Arial" w:cs="Arial"/>
        </w:rPr>
      </w:pPr>
      <w:r w:rsidRPr="0072164F">
        <w:rPr>
          <w:rFonts w:ascii="Arial" w:hAnsi="Arial" w:cs="Arial"/>
        </w:rPr>
        <w:t>Expected Authors:</w:t>
      </w:r>
    </w:p>
    <w:p w14:paraId="50878D9A" w14:textId="77777777" w:rsidR="009D6333" w:rsidRPr="0072164F" w:rsidRDefault="009D6333">
      <w:pPr>
        <w:widowControl w:val="0"/>
        <w:autoSpaceDE w:val="0"/>
        <w:autoSpaceDN w:val="0"/>
        <w:adjustRightInd w:val="0"/>
        <w:rPr>
          <w:rFonts w:ascii="Arial" w:hAnsi="Arial" w:cs="Arial"/>
        </w:rPr>
      </w:pPr>
    </w:p>
    <w:p w14:paraId="7B502C1A" w14:textId="77777777" w:rsidR="0006223C" w:rsidRDefault="0006223C">
      <w:pPr>
        <w:widowControl w:val="0"/>
        <w:autoSpaceDE w:val="0"/>
        <w:autoSpaceDN w:val="0"/>
        <w:adjustRightInd w:val="0"/>
        <w:rPr>
          <w:rFonts w:ascii="Arial" w:hAnsi="Arial" w:cs="Arial"/>
        </w:rPr>
      </w:pPr>
      <w:r w:rsidRPr="0072164F">
        <w:rPr>
          <w:rFonts w:ascii="Arial" w:hAnsi="Arial" w:cs="Arial"/>
        </w:rPr>
        <w:t>Primary Author:</w:t>
      </w:r>
    </w:p>
    <w:p w14:paraId="4DB8D582" w14:textId="77777777" w:rsidR="00C826DD" w:rsidRDefault="00C826DD">
      <w:pPr>
        <w:widowControl w:val="0"/>
        <w:autoSpaceDE w:val="0"/>
        <w:autoSpaceDN w:val="0"/>
        <w:adjustRightInd w:val="0"/>
        <w:rPr>
          <w:rFonts w:ascii="Arial" w:hAnsi="Arial" w:cs="Arial"/>
        </w:rPr>
      </w:pPr>
    </w:p>
    <w:p w14:paraId="46E3C401" w14:textId="77777777" w:rsidR="00C826DD" w:rsidRDefault="00C826DD" w:rsidP="00324637">
      <w:pPr>
        <w:widowControl w:val="0"/>
        <w:autoSpaceDE w:val="0"/>
        <w:autoSpaceDN w:val="0"/>
        <w:adjustRightInd w:val="0"/>
        <w:rPr>
          <w:rFonts w:ascii="Arial" w:hAnsi="Arial" w:cs="Arial"/>
        </w:rPr>
      </w:pPr>
      <w:r>
        <w:rPr>
          <w:rFonts w:ascii="Arial" w:hAnsi="Arial" w:cs="Arial"/>
        </w:rPr>
        <w:t xml:space="preserve">Author </w:t>
      </w:r>
      <w:r w:rsidR="00324637">
        <w:rPr>
          <w:rFonts w:ascii="Arial" w:hAnsi="Arial" w:cs="Arial"/>
        </w:rPr>
        <w:t>A</w:t>
      </w:r>
      <w:r>
        <w:rPr>
          <w:rFonts w:ascii="Arial" w:hAnsi="Arial" w:cs="Arial"/>
        </w:rPr>
        <w:t>ffiliations:</w:t>
      </w:r>
    </w:p>
    <w:p w14:paraId="2AE323CB" w14:textId="77777777" w:rsidR="00C826DD" w:rsidRDefault="00C826DD">
      <w:pPr>
        <w:widowControl w:val="0"/>
        <w:autoSpaceDE w:val="0"/>
        <w:autoSpaceDN w:val="0"/>
        <w:adjustRightInd w:val="0"/>
        <w:rPr>
          <w:rFonts w:ascii="Arial" w:hAnsi="Arial" w:cs="Arial"/>
        </w:rPr>
      </w:pPr>
    </w:p>
    <w:p w14:paraId="66E0FCE2" w14:textId="77777777" w:rsidR="00C826DD" w:rsidRPr="0072164F" w:rsidRDefault="00C826DD">
      <w:pPr>
        <w:widowControl w:val="0"/>
        <w:autoSpaceDE w:val="0"/>
        <w:autoSpaceDN w:val="0"/>
        <w:adjustRightInd w:val="0"/>
        <w:rPr>
          <w:rFonts w:ascii="Arial" w:hAnsi="Arial" w:cs="Arial"/>
        </w:rPr>
      </w:pPr>
      <w:r>
        <w:rPr>
          <w:rFonts w:ascii="Arial" w:hAnsi="Arial" w:cs="Arial"/>
        </w:rPr>
        <w:t>Contact information of primary author</w:t>
      </w:r>
      <w:r w:rsidR="00324637">
        <w:rPr>
          <w:rFonts w:ascii="Arial" w:hAnsi="Arial" w:cs="Arial"/>
        </w:rPr>
        <w:t>:</w:t>
      </w:r>
    </w:p>
    <w:p w14:paraId="605257A5" w14:textId="77777777" w:rsidR="0006223C" w:rsidRPr="0072164F" w:rsidRDefault="0006223C">
      <w:pPr>
        <w:widowControl w:val="0"/>
        <w:autoSpaceDE w:val="0"/>
        <w:autoSpaceDN w:val="0"/>
        <w:adjustRightInd w:val="0"/>
        <w:rPr>
          <w:rFonts w:ascii="Arial" w:hAnsi="Arial" w:cs="Arial"/>
        </w:rPr>
      </w:pPr>
    </w:p>
    <w:p w14:paraId="51F94436" w14:textId="77777777" w:rsidR="0006223C" w:rsidRPr="0072164F" w:rsidRDefault="0006223C" w:rsidP="00C702F6">
      <w:pPr>
        <w:widowControl w:val="0"/>
        <w:autoSpaceDE w:val="0"/>
        <w:autoSpaceDN w:val="0"/>
        <w:adjustRightInd w:val="0"/>
        <w:spacing w:line="192" w:lineRule="auto"/>
        <w:rPr>
          <w:rFonts w:ascii="Arial" w:hAnsi="Arial" w:cs="Arial"/>
        </w:rPr>
      </w:pPr>
    </w:p>
    <w:p w14:paraId="62BA9B57" w14:textId="77777777" w:rsidR="00B564E2" w:rsidRPr="0072164F" w:rsidRDefault="00E02830" w:rsidP="009E4E64">
      <w:pPr>
        <w:widowControl w:val="0"/>
        <w:autoSpaceDE w:val="0"/>
        <w:autoSpaceDN w:val="0"/>
        <w:adjustRightInd w:val="0"/>
        <w:rPr>
          <w:rFonts w:ascii="Arial" w:hAnsi="Arial" w:cs="Arial"/>
        </w:rPr>
      </w:pPr>
      <w:r>
        <w:rPr>
          <w:rFonts w:ascii="Arial" w:hAnsi="Arial" w:cs="Arial"/>
          <w:b/>
          <w:bCs/>
        </w:rPr>
        <w:t xml:space="preserve">Which </w:t>
      </w:r>
      <w:r w:rsidR="0006223C" w:rsidRPr="0072164F">
        <w:rPr>
          <w:rFonts w:ascii="Arial" w:hAnsi="Arial" w:cs="Arial"/>
          <w:b/>
          <w:bCs/>
        </w:rPr>
        <w:t>Data Set</w:t>
      </w:r>
      <w:r>
        <w:rPr>
          <w:rFonts w:ascii="Arial" w:hAnsi="Arial" w:cs="Arial"/>
          <w:b/>
          <w:bCs/>
        </w:rPr>
        <w:t xml:space="preserve"> is required?</w:t>
      </w:r>
      <w:r w:rsidR="0006223C" w:rsidRPr="0072164F">
        <w:rPr>
          <w:rFonts w:ascii="Arial" w:hAnsi="Arial" w:cs="Arial"/>
        </w:rPr>
        <w:tab/>
      </w:r>
      <w:r w:rsidR="0006223C" w:rsidRPr="0072164F">
        <w:rPr>
          <w:rFonts w:ascii="Arial" w:hAnsi="Arial" w:cs="Arial"/>
        </w:rPr>
        <w:tab/>
      </w:r>
    </w:p>
    <w:p w14:paraId="2BE63CA3" w14:textId="77777777" w:rsidR="00B564E2" w:rsidRPr="0072164F" w:rsidRDefault="00B564E2" w:rsidP="00B564E2">
      <w:pPr>
        <w:widowControl w:val="0"/>
        <w:autoSpaceDE w:val="0"/>
        <w:autoSpaceDN w:val="0"/>
        <w:adjustRightInd w:val="0"/>
        <w:rPr>
          <w:rFonts w:ascii="Arial" w:hAnsi="Arial" w:cs="Arial"/>
        </w:rPr>
      </w:pPr>
    </w:p>
    <w:p w14:paraId="3AB0FF80" w14:textId="77777777" w:rsidR="00B564E2" w:rsidRPr="0072164F" w:rsidRDefault="00387330" w:rsidP="00B564E2">
      <w:pPr>
        <w:widowControl w:val="0"/>
        <w:numPr>
          <w:ilvl w:val="0"/>
          <w:numId w:val="25"/>
        </w:numPr>
        <w:autoSpaceDE w:val="0"/>
        <w:autoSpaceDN w:val="0"/>
        <w:adjustRightInd w:val="0"/>
        <w:rPr>
          <w:rFonts w:ascii="Arial" w:hAnsi="Arial" w:cs="Arial"/>
        </w:rPr>
      </w:pPr>
      <w:r>
        <w:rPr>
          <w:rFonts w:ascii="Arial" w:hAnsi="Arial" w:cs="Arial"/>
        </w:rPr>
        <w:t>Demographic</w:t>
      </w:r>
    </w:p>
    <w:p w14:paraId="33469383" w14:textId="77777777" w:rsidR="00B564E2" w:rsidRPr="0072164F" w:rsidRDefault="00387330" w:rsidP="00B564E2">
      <w:pPr>
        <w:widowControl w:val="0"/>
        <w:numPr>
          <w:ilvl w:val="0"/>
          <w:numId w:val="25"/>
        </w:numPr>
        <w:autoSpaceDE w:val="0"/>
        <w:autoSpaceDN w:val="0"/>
        <w:adjustRightInd w:val="0"/>
        <w:rPr>
          <w:rFonts w:ascii="Arial" w:hAnsi="Arial" w:cs="Arial"/>
        </w:rPr>
      </w:pPr>
      <w:r>
        <w:rPr>
          <w:rFonts w:ascii="Arial" w:hAnsi="Arial" w:cs="Arial"/>
        </w:rPr>
        <w:t>Anthropometry</w:t>
      </w:r>
      <w:r w:rsidR="00914537">
        <w:rPr>
          <w:rFonts w:ascii="Arial" w:hAnsi="Arial" w:cs="Arial"/>
        </w:rPr>
        <w:t xml:space="preserve"> and physical activity</w:t>
      </w:r>
    </w:p>
    <w:p w14:paraId="3595E367" w14:textId="77777777" w:rsidR="00B564E2" w:rsidRPr="0072164F" w:rsidRDefault="00387330" w:rsidP="00B564E2">
      <w:pPr>
        <w:widowControl w:val="0"/>
        <w:numPr>
          <w:ilvl w:val="0"/>
          <w:numId w:val="25"/>
        </w:numPr>
        <w:autoSpaceDE w:val="0"/>
        <w:autoSpaceDN w:val="0"/>
        <w:adjustRightInd w:val="0"/>
        <w:rPr>
          <w:rFonts w:ascii="Arial" w:hAnsi="Arial" w:cs="Arial"/>
        </w:rPr>
      </w:pPr>
      <w:r>
        <w:rPr>
          <w:rFonts w:ascii="Arial" w:hAnsi="Arial" w:cs="Arial"/>
        </w:rPr>
        <w:t>Body Composition</w:t>
      </w:r>
    </w:p>
    <w:p w14:paraId="5241C5F3" w14:textId="77777777" w:rsidR="00B564E2" w:rsidRPr="0072164F" w:rsidRDefault="00387330" w:rsidP="00B564E2">
      <w:pPr>
        <w:widowControl w:val="0"/>
        <w:numPr>
          <w:ilvl w:val="0"/>
          <w:numId w:val="25"/>
        </w:numPr>
        <w:autoSpaceDE w:val="0"/>
        <w:autoSpaceDN w:val="0"/>
        <w:adjustRightInd w:val="0"/>
        <w:rPr>
          <w:rFonts w:ascii="Arial" w:hAnsi="Arial" w:cs="Arial"/>
        </w:rPr>
      </w:pPr>
      <w:r>
        <w:rPr>
          <w:rFonts w:ascii="Arial" w:hAnsi="Arial" w:cs="Arial"/>
        </w:rPr>
        <w:t>Blood Pressure and pulse rate</w:t>
      </w:r>
    </w:p>
    <w:p w14:paraId="4053EBD2" w14:textId="77777777" w:rsidR="00B564E2" w:rsidRPr="0072164F" w:rsidRDefault="00387330" w:rsidP="00B564E2">
      <w:pPr>
        <w:widowControl w:val="0"/>
        <w:numPr>
          <w:ilvl w:val="0"/>
          <w:numId w:val="25"/>
        </w:numPr>
        <w:autoSpaceDE w:val="0"/>
        <w:autoSpaceDN w:val="0"/>
        <w:adjustRightInd w:val="0"/>
        <w:rPr>
          <w:rFonts w:ascii="Arial" w:hAnsi="Arial" w:cs="Arial"/>
        </w:rPr>
      </w:pPr>
      <w:r>
        <w:rPr>
          <w:rFonts w:ascii="Arial" w:hAnsi="Arial" w:cs="Arial"/>
        </w:rPr>
        <w:t>Biometry</w:t>
      </w:r>
      <w:r w:rsidR="00914537">
        <w:rPr>
          <w:rFonts w:ascii="Arial" w:hAnsi="Arial" w:cs="Arial"/>
        </w:rPr>
        <w:t xml:space="preserve"> with Lenstar</w:t>
      </w:r>
    </w:p>
    <w:p w14:paraId="6E8AAA62" w14:textId="77777777" w:rsidR="00B564E2" w:rsidRPr="0072164F" w:rsidRDefault="00387330" w:rsidP="00B564E2">
      <w:pPr>
        <w:widowControl w:val="0"/>
        <w:numPr>
          <w:ilvl w:val="0"/>
          <w:numId w:val="25"/>
        </w:numPr>
        <w:autoSpaceDE w:val="0"/>
        <w:autoSpaceDN w:val="0"/>
        <w:adjustRightInd w:val="0"/>
        <w:rPr>
          <w:rFonts w:ascii="Arial" w:hAnsi="Arial" w:cs="Arial"/>
        </w:rPr>
      </w:pPr>
      <w:r>
        <w:rPr>
          <w:rFonts w:ascii="Arial" w:hAnsi="Arial" w:cs="Arial"/>
        </w:rPr>
        <w:t>Tomography</w:t>
      </w:r>
      <w:r w:rsidR="00914537">
        <w:rPr>
          <w:rFonts w:ascii="Arial" w:hAnsi="Arial" w:cs="Arial"/>
        </w:rPr>
        <w:t xml:space="preserve"> with Pentacam</w:t>
      </w:r>
    </w:p>
    <w:p w14:paraId="58B75C4C" w14:textId="77777777" w:rsidR="00B564E2" w:rsidRDefault="00387330" w:rsidP="00914537">
      <w:pPr>
        <w:widowControl w:val="0"/>
        <w:numPr>
          <w:ilvl w:val="0"/>
          <w:numId w:val="25"/>
        </w:numPr>
        <w:autoSpaceDE w:val="0"/>
        <w:autoSpaceDN w:val="0"/>
        <w:adjustRightInd w:val="0"/>
        <w:rPr>
          <w:rFonts w:ascii="Arial" w:hAnsi="Arial" w:cs="Arial"/>
        </w:rPr>
      </w:pPr>
      <w:r>
        <w:rPr>
          <w:rFonts w:ascii="Arial" w:hAnsi="Arial" w:cs="Arial"/>
        </w:rPr>
        <w:t xml:space="preserve">Visual </w:t>
      </w:r>
      <w:r w:rsidR="00914537">
        <w:rPr>
          <w:rFonts w:ascii="Arial" w:hAnsi="Arial" w:cs="Arial"/>
        </w:rPr>
        <w:t>acuity</w:t>
      </w:r>
    </w:p>
    <w:p w14:paraId="0D5CC2A1" w14:textId="77777777" w:rsidR="00914537" w:rsidRDefault="00914537" w:rsidP="00914537">
      <w:pPr>
        <w:widowControl w:val="0"/>
        <w:numPr>
          <w:ilvl w:val="0"/>
          <w:numId w:val="25"/>
        </w:numPr>
        <w:autoSpaceDE w:val="0"/>
        <w:autoSpaceDN w:val="0"/>
        <w:adjustRightInd w:val="0"/>
        <w:rPr>
          <w:rFonts w:ascii="Arial" w:hAnsi="Arial" w:cs="Arial"/>
        </w:rPr>
      </w:pPr>
      <w:r>
        <w:rPr>
          <w:rFonts w:ascii="Arial" w:hAnsi="Arial" w:cs="Arial"/>
        </w:rPr>
        <w:t>Refractive errors</w:t>
      </w:r>
    </w:p>
    <w:p w14:paraId="3AA346FF" w14:textId="77777777" w:rsidR="00914537" w:rsidRDefault="003071ED" w:rsidP="00914537">
      <w:pPr>
        <w:widowControl w:val="0"/>
        <w:numPr>
          <w:ilvl w:val="0"/>
          <w:numId w:val="25"/>
        </w:numPr>
        <w:autoSpaceDE w:val="0"/>
        <w:autoSpaceDN w:val="0"/>
        <w:adjustRightInd w:val="0"/>
        <w:rPr>
          <w:rFonts w:ascii="Arial" w:hAnsi="Arial" w:cs="Arial"/>
        </w:rPr>
      </w:pPr>
      <w:r>
        <w:rPr>
          <w:rFonts w:ascii="Arial" w:hAnsi="Arial" w:cs="Arial"/>
        </w:rPr>
        <w:t>Ophthalmologic Examinations</w:t>
      </w:r>
    </w:p>
    <w:p w14:paraId="24E77A6E" w14:textId="77777777" w:rsidR="00387330" w:rsidRDefault="003071ED" w:rsidP="00B564E2">
      <w:pPr>
        <w:widowControl w:val="0"/>
        <w:numPr>
          <w:ilvl w:val="0"/>
          <w:numId w:val="25"/>
        </w:numPr>
        <w:autoSpaceDE w:val="0"/>
        <w:autoSpaceDN w:val="0"/>
        <w:adjustRightInd w:val="0"/>
        <w:rPr>
          <w:rFonts w:ascii="Arial" w:hAnsi="Arial" w:cs="Arial"/>
        </w:rPr>
      </w:pPr>
      <w:r>
        <w:rPr>
          <w:rFonts w:ascii="Arial" w:hAnsi="Arial" w:cs="Arial"/>
        </w:rPr>
        <w:t>Perimetry</w:t>
      </w:r>
    </w:p>
    <w:p w14:paraId="5F50A6F9" w14:textId="77777777" w:rsidR="003071ED" w:rsidRPr="0072164F" w:rsidRDefault="003071ED" w:rsidP="00B564E2">
      <w:pPr>
        <w:widowControl w:val="0"/>
        <w:numPr>
          <w:ilvl w:val="0"/>
          <w:numId w:val="25"/>
        </w:numPr>
        <w:autoSpaceDE w:val="0"/>
        <w:autoSpaceDN w:val="0"/>
        <w:adjustRightInd w:val="0"/>
        <w:rPr>
          <w:rFonts w:ascii="Arial" w:hAnsi="Arial" w:cs="Arial"/>
        </w:rPr>
      </w:pPr>
      <w:r>
        <w:rPr>
          <w:rFonts w:ascii="Arial" w:hAnsi="Arial" w:cs="Arial"/>
        </w:rPr>
        <w:t>Lab Data</w:t>
      </w:r>
    </w:p>
    <w:p w14:paraId="34229691" w14:textId="77777777" w:rsidR="00B564E2" w:rsidRPr="0072164F" w:rsidRDefault="00B564E2" w:rsidP="0072164F">
      <w:pPr>
        <w:widowControl w:val="0"/>
        <w:numPr>
          <w:ilvl w:val="0"/>
          <w:numId w:val="25"/>
        </w:numPr>
        <w:autoSpaceDE w:val="0"/>
        <w:autoSpaceDN w:val="0"/>
        <w:adjustRightInd w:val="0"/>
        <w:rPr>
          <w:rFonts w:ascii="Arial" w:hAnsi="Arial" w:cs="Arial"/>
        </w:rPr>
      </w:pPr>
      <w:r w:rsidRPr="0072164F">
        <w:rPr>
          <w:rFonts w:ascii="Arial" w:hAnsi="Arial" w:cs="Arial"/>
        </w:rPr>
        <w:t>Others</w:t>
      </w:r>
    </w:p>
    <w:p w14:paraId="2DF71909" w14:textId="77777777" w:rsidR="00B564E2" w:rsidRPr="0072164F" w:rsidRDefault="0006223C">
      <w:pPr>
        <w:widowControl w:val="0"/>
        <w:tabs>
          <w:tab w:val="left" w:pos="1800"/>
          <w:tab w:val="left" w:pos="6120"/>
        </w:tabs>
        <w:autoSpaceDE w:val="0"/>
        <w:autoSpaceDN w:val="0"/>
        <w:adjustRightInd w:val="0"/>
        <w:rPr>
          <w:rFonts w:ascii="Arial" w:hAnsi="Arial" w:cs="Arial"/>
        </w:rPr>
      </w:pPr>
      <w:r w:rsidRPr="0072164F">
        <w:rPr>
          <w:rFonts w:ascii="Arial" w:hAnsi="Arial" w:cs="Arial"/>
        </w:rPr>
        <w:tab/>
      </w:r>
    </w:p>
    <w:p w14:paraId="7B88385F" w14:textId="77777777" w:rsidR="0006223C" w:rsidRPr="0072164F" w:rsidRDefault="0006223C">
      <w:pPr>
        <w:widowControl w:val="0"/>
        <w:numPr>
          <w:ilvl w:val="0"/>
          <w:numId w:val="12"/>
        </w:numPr>
        <w:autoSpaceDE w:val="0"/>
        <w:autoSpaceDN w:val="0"/>
        <w:adjustRightInd w:val="0"/>
        <w:rPr>
          <w:rFonts w:ascii="Arial" w:hAnsi="Arial" w:cs="Arial"/>
        </w:rPr>
      </w:pPr>
      <w:r w:rsidRPr="0072164F">
        <w:rPr>
          <w:rFonts w:ascii="Arial" w:hAnsi="Arial" w:cs="Arial"/>
          <w:u w:val="words"/>
        </w:rPr>
        <w:t>Statement of the problem:</w:t>
      </w:r>
    </w:p>
    <w:p w14:paraId="33E78701" w14:textId="77777777" w:rsidR="0006223C" w:rsidRPr="0072164F" w:rsidRDefault="0006223C">
      <w:pPr>
        <w:widowControl w:val="0"/>
        <w:numPr>
          <w:ilvl w:val="1"/>
          <w:numId w:val="12"/>
        </w:numPr>
        <w:autoSpaceDE w:val="0"/>
        <w:autoSpaceDN w:val="0"/>
        <w:adjustRightInd w:val="0"/>
        <w:rPr>
          <w:rFonts w:ascii="Arial" w:hAnsi="Arial" w:cs="Arial"/>
        </w:rPr>
      </w:pPr>
      <w:r w:rsidRPr="0072164F">
        <w:rPr>
          <w:rFonts w:ascii="Arial" w:hAnsi="Arial" w:cs="Arial"/>
        </w:rPr>
        <w:t>What are the major issues and concepts?</w:t>
      </w:r>
    </w:p>
    <w:p w14:paraId="5432F9D1" w14:textId="77777777" w:rsidR="0006223C" w:rsidRPr="0072164F" w:rsidRDefault="0006223C">
      <w:pPr>
        <w:widowControl w:val="0"/>
        <w:numPr>
          <w:ilvl w:val="1"/>
          <w:numId w:val="12"/>
        </w:numPr>
        <w:autoSpaceDE w:val="0"/>
        <w:autoSpaceDN w:val="0"/>
        <w:adjustRightInd w:val="0"/>
        <w:rPr>
          <w:rFonts w:ascii="Arial" w:hAnsi="Arial" w:cs="Arial"/>
        </w:rPr>
      </w:pPr>
      <w:r w:rsidRPr="0072164F">
        <w:rPr>
          <w:rFonts w:ascii="Arial" w:hAnsi="Arial" w:cs="Arial"/>
        </w:rPr>
        <w:t>What is the primary relevance, significance, or motivation for analysis?</w:t>
      </w:r>
    </w:p>
    <w:p w14:paraId="42A6B991" w14:textId="77777777" w:rsidR="0006223C" w:rsidRDefault="0006223C">
      <w:pPr>
        <w:widowControl w:val="0"/>
        <w:numPr>
          <w:ilvl w:val="1"/>
          <w:numId w:val="12"/>
        </w:numPr>
        <w:autoSpaceDE w:val="0"/>
        <w:autoSpaceDN w:val="0"/>
        <w:adjustRightInd w:val="0"/>
        <w:rPr>
          <w:rFonts w:ascii="Arial" w:hAnsi="Arial" w:cs="Arial"/>
        </w:rPr>
      </w:pPr>
      <w:r w:rsidRPr="0072164F">
        <w:rPr>
          <w:rFonts w:ascii="Arial" w:hAnsi="Arial" w:cs="Arial"/>
        </w:rPr>
        <w:t>What are the specific objectives–questions, hypotheses, etc</w:t>
      </w:r>
      <w:r w:rsidR="003B17E1">
        <w:rPr>
          <w:rFonts w:ascii="Arial" w:hAnsi="Arial" w:cs="Arial"/>
        </w:rPr>
        <w:t>.</w:t>
      </w:r>
      <w:r w:rsidRPr="0072164F">
        <w:rPr>
          <w:rFonts w:ascii="Arial" w:hAnsi="Arial" w:cs="Arial"/>
        </w:rPr>
        <w:t>?</w:t>
      </w:r>
    </w:p>
    <w:p w14:paraId="1129C612" w14:textId="77777777" w:rsidR="009E4E64" w:rsidRPr="0072164F" w:rsidRDefault="009E4E64" w:rsidP="009E4E64">
      <w:pPr>
        <w:widowControl w:val="0"/>
        <w:autoSpaceDE w:val="0"/>
        <w:autoSpaceDN w:val="0"/>
        <w:adjustRightInd w:val="0"/>
        <w:ind w:left="1440"/>
        <w:rPr>
          <w:rFonts w:ascii="Arial" w:hAnsi="Arial" w:cs="Arial"/>
        </w:rPr>
      </w:pPr>
    </w:p>
    <w:p w14:paraId="0AA06494" w14:textId="77777777" w:rsidR="0006223C" w:rsidRPr="0072164F" w:rsidRDefault="0006223C">
      <w:pPr>
        <w:widowControl w:val="0"/>
        <w:autoSpaceDE w:val="0"/>
        <w:autoSpaceDN w:val="0"/>
        <w:adjustRightInd w:val="0"/>
        <w:ind w:left="1080"/>
        <w:rPr>
          <w:rFonts w:ascii="Arial" w:hAnsi="Arial" w:cs="Arial"/>
        </w:rPr>
      </w:pPr>
    </w:p>
    <w:p w14:paraId="463F328B" w14:textId="77777777" w:rsidR="004D3355" w:rsidRPr="0072164F" w:rsidRDefault="0006223C" w:rsidP="002F0799">
      <w:pPr>
        <w:widowControl w:val="0"/>
        <w:numPr>
          <w:ilvl w:val="0"/>
          <w:numId w:val="12"/>
        </w:numPr>
        <w:autoSpaceDE w:val="0"/>
        <w:autoSpaceDN w:val="0"/>
        <w:adjustRightInd w:val="0"/>
        <w:ind w:left="1080" w:hanging="720"/>
        <w:rPr>
          <w:rFonts w:ascii="Arial" w:hAnsi="Arial" w:cs="Arial"/>
        </w:rPr>
      </w:pPr>
      <w:r w:rsidRPr="0072164F">
        <w:rPr>
          <w:rFonts w:ascii="Arial" w:hAnsi="Arial" w:cs="Arial"/>
          <w:u w:val="words"/>
        </w:rPr>
        <w:t>Analysis Plan:</w:t>
      </w:r>
    </w:p>
    <w:p w14:paraId="0182E1DB" w14:textId="77777777" w:rsidR="004D3355" w:rsidRPr="0072164F" w:rsidRDefault="004D3355" w:rsidP="004D3355">
      <w:pPr>
        <w:widowControl w:val="0"/>
        <w:autoSpaceDE w:val="0"/>
        <w:autoSpaceDN w:val="0"/>
        <w:adjustRightInd w:val="0"/>
        <w:ind w:left="1080"/>
        <w:rPr>
          <w:rFonts w:ascii="Arial" w:hAnsi="Arial" w:cs="Arial"/>
        </w:rPr>
      </w:pPr>
    </w:p>
    <w:p w14:paraId="151F3C7E" w14:textId="77777777" w:rsidR="0006223C" w:rsidRPr="0072164F" w:rsidRDefault="0006223C" w:rsidP="00B564E2">
      <w:pPr>
        <w:widowControl w:val="0"/>
        <w:numPr>
          <w:ilvl w:val="1"/>
          <w:numId w:val="12"/>
        </w:numPr>
        <w:autoSpaceDE w:val="0"/>
        <w:autoSpaceDN w:val="0"/>
        <w:adjustRightInd w:val="0"/>
        <w:rPr>
          <w:rFonts w:ascii="Arial" w:hAnsi="Arial" w:cs="Arial"/>
        </w:rPr>
      </w:pPr>
      <w:r w:rsidRPr="0072164F">
        <w:rPr>
          <w:rFonts w:ascii="Arial" w:hAnsi="Arial" w:cs="Arial"/>
        </w:rPr>
        <w:t>What specific group or subgroups of focus?</w:t>
      </w:r>
    </w:p>
    <w:p w14:paraId="6A606E83" w14:textId="77777777" w:rsidR="00CE32CE" w:rsidRPr="0072164F" w:rsidRDefault="00CE32CE" w:rsidP="00CE32CE">
      <w:pPr>
        <w:widowControl w:val="0"/>
        <w:autoSpaceDE w:val="0"/>
        <w:autoSpaceDN w:val="0"/>
        <w:adjustRightInd w:val="0"/>
        <w:ind w:left="1080"/>
        <w:rPr>
          <w:rFonts w:ascii="Arial" w:hAnsi="Arial" w:cs="Arial"/>
        </w:rPr>
      </w:pPr>
    </w:p>
    <w:p w14:paraId="107C7A89" w14:textId="77777777" w:rsidR="004D3355" w:rsidRPr="0072164F" w:rsidRDefault="0006223C" w:rsidP="00DC24DE">
      <w:pPr>
        <w:widowControl w:val="0"/>
        <w:numPr>
          <w:ilvl w:val="1"/>
          <w:numId w:val="12"/>
        </w:numPr>
        <w:autoSpaceDE w:val="0"/>
        <w:autoSpaceDN w:val="0"/>
        <w:adjustRightInd w:val="0"/>
        <w:rPr>
          <w:rFonts w:ascii="Arial" w:hAnsi="Arial" w:cs="Arial"/>
        </w:rPr>
      </w:pPr>
      <w:r w:rsidRPr="0072164F">
        <w:rPr>
          <w:rFonts w:ascii="Arial" w:hAnsi="Arial" w:cs="Arial"/>
        </w:rPr>
        <w:t xml:space="preserve">What are the major </w:t>
      </w:r>
      <w:r w:rsidR="00DC24DE">
        <w:rPr>
          <w:rFonts w:ascii="Arial" w:hAnsi="Arial" w:cs="Arial"/>
        </w:rPr>
        <w:t>variables</w:t>
      </w:r>
      <w:r w:rsidR="00E03D15">
        <w:rPr>
          <w:rFonts w:ascii="Arial" w:hAnsi="Arial" w:cs="Arial"/>
        </w:rPr>
        <w:t xml:space="preserve"> </w:t>
      </w:r>
      <w:r w:rsidRPr="0072164F">
        <w:rPr>
          <w:rFonts w:ascii="Arial" w:hAnsi="Arial" w:cs="Arial"/>
        </w:rPr>
        <w:t xml:space="preserve">to be used? </w:t>
      </w:r>
    </w:p>
    <w:p w14:paraId="12759AF6" w14:textId="77777777" w:rsidR="004D3355" w:rsidRPr="0072164F" w:rsidRDefault="004D3355" w:rsidP="004D3355">
      <w:pPr>
        <w:widowControl w:val="0"/>
        <w:autoSpaceDE w:val="0"/>
        <w:autoSpaceDN w:val="0"/>
        <w:adjustRightInd w:val="0"/>
        <w:ind w:left="1440"/>
        <w:rPr>
          <w:rFonts w:ascii="Arial" w:hAnsi="Arial" w:cs="Arial"/>
        </w:rPr>
      </w:pPr>
    </w:p>
    <w:p w14:paraId="44C683E4" w14:textId="77777777" w:rsidR="0006223C" w:rsidRPr="0072164F" w:rsidRDefault="0006223C" w:rsidP="004D3355">
      <w:pPr>
        <w:widowControl w:val="0"/>
        <w:numPr>
          <w:ilvl w:val="1"/>
          <w:numId w:val="12"/>
        </w:numPr>
        <w:autoSpaceDE w:val="0"/>
        <w:autoSpaceDN w:val="0"/>
        <w:adjustRightInd w:val="0"/>
        <w:rPr>
          <w:rFonts w:ascii="Arial" w:hAnsi="Arial" w:cs="Arial"/>
        </w:rPr>
      </w:pPr>
      <w:r w:rsidRPr="0072164F">
        <w:rPr>
          <w:rFonts w:ascii="Arial" w:hAnsi="Arial" w:cs="Arial"/>
        </w:rPr>
        <w:t>What is the analysis plan and specific statistical techniques to be employed?</w:t>
      </w:r>
    </w:p>
    <w:p w14:paraId="0EBEA855" w14:textId="77777777" w:rsidR="009D6333" w:rsidRPr="0072164F" w:rsidRDefault="009D6333">
      <w:pPr>
        <w:widowControl w:val="0"/>
        <w:autoSpaceDE w:val="0"/>
        <w:autoSpaceDN w:val="0"/>
        <w:adjustRightInd w:val="0"/>
        <w:rPr>
          <w:rFonts w:ascii="Arial" w:hAnsi="Arial" w:cs="Arial"/>
          <w:u w:val="words"/>
        </w:rPr>
      </w:pPr>
    </w:p>
    <w:p w14:paraId="434C8AF0" w14:textId="77777777" w:rsidR="009D6333" w:rsidRPr="0072164F" w:rsidRDefault="009D6333" w:rsidP="009D6333">
      <w:pPr>
        <w:widowControl w:val="0"/>
        <w:autoSpaceDE w:val="0"/>
        <w:autoSpaceDN w:val="0"/>
        <w:adjustRightInd w:val="0"/>
        <w:ind w:left="1980"/>
        <w:rPr>
          <w:rFonts w:ascii="Arial" w:hAnsi="Arial" w:cs="Arial"/>
        </w:rPr>
      </w:pPr>
    </w:p>
    <w:p w14:paraId="6A7AECA8" w14:textId="77777777" w:rsidR="0006223C" w:rsidRPr="0072164F" w:rsidRDefault="0006223C">
      <w:pPr>
        <w:ind w:left="1080"/>
        <w:rPr>
          <w:rFonts w:ascii="Arial" w:hAnsi="Arial" w:cs="Arial"/>
        </w:rPr>
      </w:pPr>
    </w:p>
    <w:p w14:paraId="08D5D036" w14:textId="77777777" w:rsidR="0006223C" w:rsidRPr="0072164F" w:rsidRDefault="0006223C" w:rsidP="00B564E2">
      <w:pPr>
        <w:ind w:left="1080"/>
        <w:rPr>
          <w:rFonts w:ascii="Arial" w:hAnsi="Arial" w:cs="Arial"/>
        </w:rPr>
      </w:pPr>
    </w:p>
    <w:p w14:paraId="0DA15FAB" w14:textId="77777777" w:rsidR="0006223C" w:rsidRPr="0072164F" w:rsidRDefault="0059572C" w:rsidP="00B50AFF">
      <w:pPr>
        <w:pStyle w:val="Heading5"/>
        <w:rPr>
          <w:rFonts w:ascii="Arial" w:hAnsi="Arial" w:cs="Arial"/>
          <w:b/>
          <w:bCs/>
        </w:rPr>
      </w:pPr>
      <w:r>
        <w:rPr>
          <w:rFonts w:ascii="Arial" w:hAnsi="Arial" w:cs="Arial"/>
          <w:b/>
          <w:bCs/>
        </w:rPr>
        <w:t>SHECS</w:t>
      </w:r>
      <w:r w:rsidR="00E03D15">
        <w:rPr>
          <w:rFonts w:ascii="Arial" w:hAnsi="Arial" w:cs="Arial"/>
          <w:b/>
          <w:bCs/>
        </w:rPr>
        <w:t xml:space="preserve"> </w:t>
      </w:r>
      <w:r w:rsidR="0006223C" w:rsidRPr="0072164F">
        <w:rPr>
          <w:rFonts w:ascii="Arial" w:hAnsi="Arial" w:cs="Arial"/>
          <w:b/>
          <w:bCs/>
        </w:rPr>
        <w:t>Data Use Confidentiality Statement</w:t>
      </w:r>
    </w:p>
    <w:p w14:paraId="02DFD181" w14:textId="77777777" w:rsidR="0006223C" w:rsidRPr="0072164F" w:rsidRDefault="0006223C">
      <w:pPr>
        <w:tabs>
          <w:tab w:val="left" w:pos="1080"/>
        </w:tabs>
        <w:rPr>
          <w:rFonts w:ascii="Arial" w:hAnsi="Arial" w:cs="Arial"/>
          <w:b/>
          <w:bCs/>
        </w:rPr>
      </w:pPr>
    </w:p>
    <w:p w14:paraId="5F75060C" w14:textId="77777777" w:rsidR="0006223C" w:rsidRPr="0072164F" w:rsidRDefault="0006223C" w:rsidP="00B50AFF">
      <w:pPr>
        <w:tabs>
          <w:tab w:val="left" w:pos="1080"/>
        </w:tabs>
        <w:rPr>
          <w:rFonts w:ascii="Arial" w:hAnsi="Arial" w:cs="Arial"/>
        </w:rPr>
      </w:pPr>
      <w:r w:rsidRPr="0072164F">
        <w:rPr>
          <w:rFonts w:ascii="Arial" w:hAnsi="Arial" w:cs="Arial"/>
        </w:rPr>
        <w:t xml:space="preserve">I have read the </w:t>
      </w:r>
      <w:r w:rsidR="0059572C">
        <w:rPr>
          <w:rFonts w:ascii="Arial" w:hAnsi="Arial" w:cs="Arial"/>
        </w:rPr>
        <w:t>SHECS</w:t>
      </w:r>
      <w:r w:rsidRPr="0072164F">
        <w:rPr>
          <w:rFonts w:ascii="Arial" w:hAnsi="Arial" w:cs="Arial"/>
        </w:rPr>
        <w:t xml:space="preserve"> Data Use Policy, and pledge that I will strictly comply with that policy.  Specifically:</w:t>
      </w:r>
    </w:p>
    <w:p w14:paraId="2775DF71" w14:textId="77777777" w:rsidR="0006223C" w:rsidRPr="0072164F" w:rsidRDefault="0006223C">
      <w:pPr>
        <w:tabs>
          <w:tab w:val="left" w:pos="1080"/>
        </w:tabs>
        <w:ind w:left="990"/>
        <w:jc w:val="both"/>
        <w:rPr>
          <w:rFonts w:ascii="Arial" w:hAnsi="Arial" w:cs="Arial"/>
        </w:rPr>
      </w:pPr>
    </w:p>
    <w:p w14:paraId="7009BDCD" w14:textId="77777777" w:rsidR="0006223C" w:rsidRPr="0072164F" w:rsidRDefault="0006223C" w:rsidP="00495F16">
      <w:pPr>
        <w:numPr>
          <w:ilvl w:val="0"/>
          <w:numId w:val="19"/>
        </w:numPr>
        <w:tabs>
          <w:tab w:val="left" w:pos="1080"/>
        </w:tabs>
        <w:jc w:val="both"/>
        <w:rPr>
          <w:rFonts w:ascii="Arial" w:hAnsi="Arial" w:cs="Arial"/>
        </w:rPr>
      </w:pPr>
      <w:r w:rsidRPr="0072164F">
        <w:rPr>
          <w:rFonts w:ascii="Arial" w:hAnsi="Arial" w:cs="Arial"/>
        </w:rPr>
        <w:t>I will not disseminate or make copies of the dataset (including for unrestricted public use or for other unrestricted uses) to anyone else without the express permission of the DU</w:t>
      </w:r>
      <w:r w:rsidR="00495F16">
        <w:rPr>
          <w:rFonts w:ascii="Arial" w:hAnsi="Arial" w:cs="Arial"/>
        </w:rPr>
        <w:t>A</w:t>
      </w:r>
      <w:r w:rsidRPr="0072164F">
        <w:rPr>
          <w:rFonts w:ascii="Arial" w:hAnsi="Arial" w:cs="Arial"/>
        </w:rPr>
        <w:t>.</w:t>
      </w:r>
    </w:p>
    <w:p w14:paraId="40C353D0" w14:textId="77777777" w:rsidR="0006223C" w:rsidRPr="0072164F" w:rsidRDefault="0006223C">
      <w:pPr>
        <w:tabs>
          <w:tab w:val="left" w:pos="1080"/>
        </w:tabs>
        <w:ind w:left="720"/>
        <w:jc w:val="both"/>
        <w:rPr>
          <w:rFonts w:ascii="Arial" w:hAnsi="Arial" w:cs="Arial"/>
        </w:rPr>
      </w:pPr>
    </w:p>
    <w:p w14:paraId="20733399" w14:textId="77777777" w:rsidR="0006223C" w:rsidRDefault="0006223C" w:rsidP="00860F6E">
      <w:pPr>
        <w:numPr>
          <w:ilvl w:val="0"/>
          <w:numId w:val="19"/>
        </w:numPr>
        <w:tabs>
          <w:tab w:val="left" w:pos="1080"/>
        </w:tabs>
        <w:jc w:val="both"/>
        <w:rPr>
          <w:rFonts w:ascii="Arial" w:hAnsi="Arial" w:cs="Arial"/>
        </w:rPr>
      </w:pPr>
      <w:r w:rsidRPr="0072164F">
        <w:rPr>
          <w:rFonts w:ascii="Arial" w:hAnsi="Arial" w:cs="Arial"/>
        </w:rPr>
        <w:t xml:space="preserve">I will notify the </w:t>
      </w:r>
      <w:r w:rsidR="00860F6E">
        <w:rPr>
          <w:rFonts w:ascii="Arial" w:hAnsi="Arial" w:cs="Arial"/>
        </w:rPr>
        <w:t>p</w:t>
      </w:r>
      <w:r w:rsidR="00860F6E" w:rsidRPr="00E80D3C">
        <w:rPr>
          <w:rFonts w:ascii="Arial" w:hAnsi="Arial" w:cs="Arial"/>
          <w:shd w:val="clear" w:color="auto" w:fill="FFFFFF" w:themeFill="background1"/>
        </w:rPr>
        <w:t xml:space="preserve">rincipal </w:t>
      </w:r>
      <w:r w:rsidR="00860F6E">
        <w:rPr>
          <w:rFonts w:ascii="Arial" w:hAnsi="Arial" w:cs="Arial"/>
          <w:shd w:val="clear" w:color="auto" w:fill="FFFFFF" w:themeFill="background1"/>
        </w:rPr>
        <w:t>i</w:t>
      </w:r>
      <w:r w:rsidR="00860F6E" w:rsidRPr="00E80D3C">
        <w:rPr>
          <w:rFonts w:ascii="Arial" w:hAnsi="Arial" w:cs="Arial"/>
          <w:shd w:val="clear" w:color="auto" w:fill="FFFFFF" w:themeFill="background1"/>
        </w:rPr>
        <w:t xml:space="preserve">nvestigators </w:t>
      </w:r>
      <w:r w:rsidR="00860F6E">
        <w:rPr>
          <w:rFonts w:ascii="Arial" w:hAnsi="Arial" w:cs="Arial"/>
          <w:shd w:val="clear" w:color="auto" w:fill="FFFFFF" w:themeFill="background1"/>
        </w:rPr>
        <w:t xml:space="preserve">of </w:t>
      </w:r>
      <w:r w:rsidR="0059572C">
        <w:rPr>
          <w:rFonts w:ascii="Arial" w:hAnsi="Arial" w:cs="Arial"/>
        </w:rPr>
        <w:t>SHECS</w:t>
      </w:r>
      <w:r w:rsidR="00860F6E">
        <w:rPr>
          <w:rFonts w:ascii="Arial" w:hAnsi="Arial" w:cs="Arial"/>
        </w:rPr>
        <w:t xml:space="preserve"> </w:t>
      </w:r>
      <w:r w:rsidRPr="0072164F">
        <w:rPr>
          <w:rFonts w:ascii="Arial" w:hAnsi="Arial" w:cs="Arial"/>
        </w:rPr>
        <w:t>if I conduct additional analyses other than those proposed in this request.</w:t>
      </w:r>
    </w:p>
    <w:p w14:paraId="7E8F30AC" w14:textId="77777777" w:rsidR="00495F16" w:rsidRDefault="00495F16" w:rsidP="00495F16">
      <w:pPr>
        <w:pStyle w:val="ListParagraph"/>
        <w:rPr>
          <w:rFonts w:ascii="Arial" w:hAnsi="Arial" w:cs="Arial"/>
        </w:rPr>
      </w:pPr>
    </w:p>
    <w:p w14:paraId="564B2A3F" w14:textId="77777777" w:rsidR="00495F16" w:rsidRPr="0072164F" w:rsidRDefault="00495F16" w:rsidP="00E80D3C">
      <w:pPr>
        <w:numPr>
          <w:ilvl w:val="0"/>
          <w:numId w:val="19"/>
        </w:numPr>
        <w:tabs>
          <w:tab w:val="left" w:pos="1080"/>
        </w:tabs>
        <w:jc w:val="both"/>
        <w:rPr>
          <w:rFonts w:ascii="Arial" w:hAnsi="Arial" w:cs="Arial"/>
        </w:rPr>
      </w:pPr>
      <w:r w:rsidRPr="0072164F">
        <w:rPr>
          <w:rFonts w:ascii="Arial" w:hAnsi="Arial" w:cs="Arial"/>
        </w:rPr>
        <w:t xml:space="preserve">I will cite the </w:t>
      </w:r>
      <w:r w:rsidR="0059572C">
        <w:rPr>
          <w:rFonts w:ascii="Arial" w:hAnsi="Arial" w:cs="Arial"/>
        </w:rPr>
        <w:t>SHECS</w:t>
      </w:r>
      <w:r w:rsidR="00E80D3C">
        <w:rPr>
          <w:rFonts w:ascii="Arial" w:hAnsi="Arial" w:cs="Arial"/>
        </w:rPr>
        <w:t xml:space="preserve"> cohort profile article,</w:t>
      </w:r>
      <w:r>
        <w:rPr>
          <w:rFonts w:ascii="Arial" w:hAnsi="Arial" w:cs="Arial"/>
        </w:rPr>
        <w:t xml:space="preserve"> in the description of the cohort under study</w:t>
      </w:r>
      <w:r w:rsidRPr="0072164F">
        <w:rPr>
          <w:rFonts w:ascii="Arial" w:hAnsi="Arial" w:cs="Arial"/>
        </w:rPr>
        <w:t>.</w:t>
      </w:r>
    </w:p>
    <w:p w14:paraId="1CA0A528" w14:textId="77777777" w:rsidR="0006223C" w:rsidRPr="0072164F" w:rsidRDefault="0006223C">
      <w:pPr>
        <w:tabs>
          <w:tab w:val="left" w:pos="1080"/>
        </w:tabs>
        <w:ind w:left="720"/>
        <w:jc w:val="both"/>
        <w:rPr>
          <w:rFonts w:ascii="Arial" w:hAnsi="Arial" w:cs="Arial"/>
        </w:rPr>
      </w:pPr>
    </w:p>
    <w:p w14:paraId="59ECA315" w14:textId="77777777" w:rsidR="0006223C" w:rsidRPr="00B1277A" w:rsidRDefault="00495F16" w:rsidP="00B1277A">
      <w:pPr>
        <w:numPr>
          <w:ilvl w:val="0"/>
          <w:numId w:val="19"/>
        </w:numPr>
        <w:tabs>
          <w:tab w:val="left" w:pos="1080"/>
        </w:tabs>
        <w:jc w:val="both"/>
        <w:rPr>
          <w:rFonts w:ascii="Arial" w:hAnsi="Arial" w:cs="Arial"/>
        </w:rPr>
      </w:pPr>
      <w:r w:rsidRPr="00B1277A">
        <w:rPr>
          <w:rFonts w:ascii="Arial" w:hAnsi="Arial" w:cs="Arial"/>
          <w:shd w:val="clear" w:color="auto" w:fill="FFFFFF" w:themeFill="background1"/>
        </w:rPr>
        <w:t xml:space="preserve">To ensure accurate interpretation of the design and results, </w:t>
      </w:r>
      <w:r w:rsidR="0006223C" w:rsidRPr="00B1277A">
        <w:rPr>
          <w:rFonts w:ascii="Arial" w:hAnsi="Arial" w:cs="Arial"/>
          <w:shd w:val="clear" w:color="auto" w:fill="FFFFFF" w:themeFill="background1"/>
        </w:rPr>
        <w:t xml:space="preserve">I will </w:t>
      </w:r>
      <w:r w:rsidR="00860F6E" w:rsidRPr="00B1277A">
        <w:rPr>
          <w:rFonts w:ascii="Arial" w:hAnsi="Arial" w:cs="Arial"/>
          <w:shd w:val="clear" w:color="auto" w:fill="FFFFFF" w:themeFill="background1"/>
        </w:rPr>
        <w:t xml:space="preserve">participate </w:t>
      </w:r>
      <w:r w:rsidR="00637C28" w:rsidRPr="00B1277A">
        <w:rPr>
          <w:rFonts w:ascii="Arial" w:hAnsi="Arial" w:cs="Arial"/>
          <w:shd w:val="clear" w:color="auto" w:fill="FFFFFF" w:themeFill="background1"/>
        </w:rPr>
        <w:t>with</w:t>
      </w:r>
      <w:r w:rsidR="0006223C" w:rsidRPr="00B1277A">
        <w:rPr>
          <w:rFonts w:ascii="Arial" w:hAnsi="Arial" w:cs="Arial"/>
          <w:shd w:val="clear" w:color="auto" w:fill="FFFFFF" w:themeFill="background1"/>
        </w:rPr>
        <w:t xml:space="preserve"> </w:t>
      </w:r>
      <w:r w:rsidR="00860F6E" w:rsidRPr="00B1277A">
        <w:rPr>
          <w:rFonts w:ascii="Arial" w:hAnsi="Arial" w:cs="Arial"/>
          <w:shd w:val="clear" w:color="auto" w:fill="FFFFFF" w:themeFill="background1"/>
        </w:rPr>
        <w:t>p</w:t>
      </w:r>
      <w:r w:rsidR="0006223C" w:rsidRPr="00B1277A">
        <w:rPr>
          <w:rFonts w:ascii="Arial" w:hAnsi="Arial" w:cs="Arial"/>
          <w:shd w:val="clear" w:color="auto" w:fill="FFFFFF" w:themeFill="background1"/>
        </w:rPr>
        <w:t xml:space="preserve">rincipal </w:t>
      </w:r>
      <w:r w:rsidR="00860F6E" w:rsidRPr="00B1277A">
        <w:rPr>
          <w:rFonts w:ascii="Arial" w:hAnsi="Arial" w:cs="Arial"/>
          <w:shd w:val="clear" w:color="auto" w:fill="FFFFFF" w:themeFill="background1"/>
        </w:rPr>
        <w:t>i</w:t>
      </w:r>
      <w:r w:rsidR="0006223C" w:rsidRPr="00B1277A">
        <w:rPr>
          <w:rFonts w:ascii="Arial" w:hAnsi="Arial" w:cs="Arial"/>
          <w:shd w:val="clear" w:color="auto" w:fill="FFFFFF" w:themeFill="background1"/>
        </w:rPr>
        <w:t>nvestigator</w:t>
      </w:r>
      <w:r w:rsidR="00B50AFF" w:rsidRPr="00B1277A">
        <w:rPr>
          <w:rFonts w:ascii="Arial" w:hAnsi="Arial" w:cs="Arial"/>
          <w:shd w:val="clear" w:color="auto" w:fill="FFFFFF" w:themeFill="background1"/>
        </w:rPr>
        <w:t>s</w:t>
      </w:r>
      <w:r w:rsidR="0006223C" w:rsidRPr="00B1277A">
        <w:rPr>
          <w:rFonts w:ascii="Arial" w:hAnsi="Arial" w:cs="Arial"/>
          <w:shd w:val="clear" w:color="auto" w:fill="FFFFFF" w:themeFill="background1"/>
        </w:rPr>
        <w:t xml:space="preserve"> of </w:t>
      </w:r>
      <w:r w:rsidR="0059572C">
        <w:rPr>
          <w:rFonts w:ascii="Arial" w:hAnsi="Arial" w:cs="Arial"/>
          <w:shd w:val="clear" w:color="auto" w:fill="FFFFFF" w:themeFill="background1"/>
        </w:rPr>
        <w:t>SHECS</w:t>
      </w:r>
      <w:r w:rsidR="00860F6E" w:rsidRPr="00B1277A">
        <w:rPr>
          <w:rFonts w:ascii="Arial" w:hAnsi="Arial" w:cs="Arial"/>
          <w:shd w:val="clear" w:color="auto" w:fill="FFFFFF" w:themeFill="background1"/>
        </w:rPr>
        <w:t xml:space="preserve"> (</w:t>
      </w:r>
      <w:r w:rsidR="00B50AFF" w:rsidRPr="00B1277A">
        <w:rPr>
          <w:rFonts w:ascii="Arial" w:hAnsi="Arial" w:cs="Arial"/>
          <w:shd w:val="clear" w:color="auto" w:fill="FFFFFF" w:themeFill="background1"/>
        </w:rPr>
        <w:t>MH. Emamian</w:t>
      </w:r>
      <w:r w:rsidR="0006223C" w:rsidRPr="00B1277A">
        <w:rPr>
          <w:rFonts w:ascii="Arial" w:hAnsi="Arial" w:cs="Arial"/>
          <w:shd w:val="clear" w:color="auto" w:fill="FFFFFF" w:themeFill="background1"/>
        </w:rPr>
        <w:t>,</w:t>
      </w:r>
      <w:r w:rsidR="00B50AFF" w:rsidRPr="00B1277A">
        <w:rPr>
          <w:rFonts w:ascii="Arial" w:hAnsi="Arial" w:cs="Arial"/>
          <w:shd w:val="clear" w:color="auto" w:fill="FFFFFF" w:themeFill="background1"/>
        </w:rPr>
        <w:t xml:space="preserve"> H. Hashemi and A. Fotouh</w:t>
      </w:r>
      <w:r w:rsidR="0030291C" w:rsidRPr="00B1277A">
        <w:rPr>
          <w:rFonts w:ascii="Arial" w:hAnsi="Arial" w:cs="Arial"/>
          <w:shd w:val="clear" w:color="auto" w:fill="FFFFFF" w:themeFill="background1"/>
        </w:rPr>
        <w:t>i</w:t>
      </w:r>
      <w:r w:rsidR="00860F6E" w:rsidRPr="00B1277A">
        <w:rPr>
          <w:rFonts w:ascii="Arial" w:hAnsi="Arial" w:cs="Arial"/>
          <w:shd w:val="clear" w:color="auto" w:fill="FFFFFF" w:themeFill="background1"/>
        </w:rPr>
        <w:t>)</w:t>
      </w:r>
      <w:r w:rsidR="00637C28" w:rsidRPr="00B1277A">
        <w:rPr>
          <w:rFonts w:ascii="Arial" w:hAnsi="Arial" w:cs="Arial"/>
          <w:shd w:val="clear" w:color="auto" w:fill="FFFFFF" w:themeFill="background1"/>
        </w:rPr>
        <w:t xml:space="preserve"> in a way that</w:t>
      </w:r>
      <w:r w:rsidR="00E03D15" w:rsidRPr="00B1277A">
        <w:rPr>
          <w:rFonts w:ascii="Arial" w:hAnsi="Arial" w:cs="Arial"/>
          <w:shd w:val="clear" w:color="auto" w:fill="FFFFFF" w:themeFill="background1"/>
        </w:rPr>
        <w:t xml:space="preserve"> </w:t>
      </w:r>
      <w:r w:rsidR="00637C28" w:rsidRPr="00B1277A">
        <w:rPr>
          <w:rFonts w:ascii="Arial" w:hAnsi="Arial" w:cs="Arial"/>
          <w:shd w:val="clear" w:color="auto" w:fill="FFFFFF" w:themeFill="background1"/>
        </w:rPr>
        <w:t>they</w:t>
      </w:r>
      <w:r w:rsidR="00B1277A" w:rsidRPr="00B1277A">
        <w:rPr>
          <w:rFonts w:ascii="Arial" w:hAnsi="Arial" w:cs="Arial"/>
          <w:shd w:val="clear" w:color="auto" w:fill="FFFFFF" w:themeFill="background1"/>
        </w:rPr>
        <w:t xml:space="preserve"> have authorship criteria (recommended by ICMJE)</w:t>
      </w:r>
      <w:r w:rsidR="00B50AFF" w:rsidRPr="00B1277A">
        <w:rPr>
          <w:rFonts w:ascii="Arial" w:hAnsi="Arial" w:cs="Arial"/>
          <w:shd w:val="clear" w:color="auto" w:fill="FFFFFF" w:themeFill="background1"/>
        </w:rPr>
        <w:t xml:space="preserve"> </w:t>
      </w:r>
      <w:r w:rsidR="00B1277A" w:rsidRPr="00B1277A">
        <w:rPr>
          <w:rFonts w:ascii="Arial" w:hAnsi="Arial" w:cs="Arial"/>
          <w:shd w:val="clear" w:color="auto" w:fill="FFFFFF" w:themeFill="background1"/>
        </w:rPr>
        <w:t>for</w:t>
      </w:r>
      <w:r w:rsidR="0006223C" w:rsidRPr="00B1277A">
        <w:rPr>
          <w:rFonts w:ascii="Arial" w:hAnsi="Arial" w:cs="Arial"/>
          <w:shd w:val="clear" w:color="auto" w:fill="FFFFFF" w:themeFill="background1"/>
        </w:rPr>
        <w:t xml:space="preserve"> any paper submitted for publication</w:t>
      </w:r>
      <w:r w:rsidR="00E80D3C" w:rsidRPr="00B1277A">
        <w:rPr>
          <w:rFonts w:ascii="Arial" w:hAnsi="Arial" w:cs="Arial"/>
          <w:shd w:val="clear" w:color="auto" w:fill="FFFFFF" w:themeFill="background1"/>
        </w:rPr>
        <w:t xml:space="preserve"> or any other reports in seminars and conferences</w:t>
      </w:r>
      <w:r w:rsidR="00E80D3C" w:rsidRPr="00B1277A">
        <w:rPr>
          <w:rFonts w:ascii="Arial" w:hAnsi="Arial" w:cs="Arial"/>
        </w:rPr>
        <w:t>.</w:t>
      </w:r>
    </w:p>
    <w:p w14:paraId="66393544" w14:textId="77777777" w:rsidR="009D098C" w:rsidRDefault="009D098C" w:rsidP="009D098C">
      <w:pPr>
        <w:tabs>
          <w:tab w:val="left" w:pos="1080"/>
        </w:tabs>
        <w:ind w:left="1800"/>
        <w:jc w:val="both"/>
        <w:rPr>
          <w:rFonts w:ascii="Arial" w:hAnsi="Arial" w:cs="Arial"/>
        </w:rPr>
      </w:pPr>
    </w:p>
    <w:p w14:paraId="3BBD6D56" w14:textId="77777777" w:rsidR="009D098C" w:rsidRDefault="009D098C" w:rsidP="009D098C">
      <w:pPr>
        <w:numPr>
          <w:ilvl w:val="0"/>
          <w:numId w:val="19"/>
        </w:numPr>
        <w:tabs>
          <w:tab w:val="left" w:pos="1080"/>
        </w:tabs>
        <w:jc w:val="both"/>
        <w:rPr>
          <w:rFonts w:ascii="Arial" w:hAnsi="Arial" w:cs="Arial"/>
        </w:rPr>
      </w:pPr>
      <w:r w:rsidRPr="009D098C">
        <w:rPr>
          <w:rFonts w:ascii="Arial" w:hAnsi="Arial" w:cs="Arial"/>
        </w:rPr>
        <w:t>I will work collaboratively with the SCECS</w:t>
      </w:r>
      <w:r w:rsidR="00E03D15">
        <w:rPr>
          <w:rFonts w:ascii="Arial" w:hAnsi="Arial" w:cs="Arial"/>
        </w:rPr>
        <w:t xml:space="preserve"> </w:t>
      </w:r>
      <w:r w:rsidRPr="009D098C">
        <w:rPr>
          <w:rFonts w:ascii="Arial" w:hAnsi="Arial" w:cs="Arial"/>
        </w:rPr>
        <w:t>Program researchers to clarify any issues that may arise and will provide information on suspected errors or other problems associated with the database.</w:t>
      </w:r>
    </w:p>
    <w:p w14:paraId="6D184AD7" w14:textId="77777777" w:rsidR="00D26866" w:rsidRPr="009D098C" w:rsidRDefault="00D26866" w:rsidP="00D26866">
      <w:pPr>
        <w:tabs>
          <w:tab w:val="left" w:pos="1080"/>
        </w:tabs>
        <w:ind w:left="1800"/>
        <w:jc w:val="both"/>
        <w:rPr>
          <w:rFonts w:ascii="Arial" w:hAnsi="Arial" w:cs="Arial"/>
        </w:rPr>
      </w:pPr>
    </w:p>
    <w:p w14:paraId="57FC08B3" w14:textId="77777777" w:rsidR="00E80D3C" w:rsidRPr="0072164F" w:rsidRDefault="00D26866" w:rsidP="00663670">
      <w:pPr>
        <w:numPr>
          <w:ilvl w:val="0"/>
          <w:numId w:val="19"/>
        </w:numPr>
        <w:tabs>
          <w:tab w:val="left" w:pos="1080"/>
        </w:tabs>
        <w:jc w:val="both"/>
        <w:rPr>
          <w:rFonts w:ascii="Arial" w:hAnsi="Arial" w:cs="Arial"/>
        </w:rPr>
      </w:pPr>
      <w:r>
        <w:rPr>
          <w:rFonts w:ascii="Arial" w:hAnsi="Arial" w:cs="Arial"/>
        </w:rPr>
        <w:t xml:space="preserve">I will adhere </w:t>
      </w:r>
      <w:r w:rsidR="00663670">
        <w:rPr>
          <w:rFonts w:ascii="Arial" w:hAnsi="Arial" w:cs="Arial"/>
        </w:rPr>
        <w:t xml:space="preserve">to the </w:t>
      </w:r>
      <w:r w:rsidR="00663670" w:rsidRPr="00663670">
        <w:rPr>
          <w:rFonts w:ascii="Arial" w:hAnsi="Arial" w:cs="Arial"/>
        </w:rPr>
        <w:t>ethical principles for medical research</w:t>
      </w:r>
      <w:r w:rsidR="00663670">
        <w:rPr>
          <w:rFonts w:ascii="Arial" w:hAnsi="Arial" w:cs="Arial"/>
        </w:rPr>
        <w:t xml:space="preserve"> and publication.</w:t>
      </w:r>
    </w:p>
    <w:p w14:paraId="7AE698C2" w14:textId="77777777" w:rsidR="0006223C" w:rsidRPr="0072164F" w:rsidRDefault="0006223C" w:rsidP="00663670">
      <w:pPr>
        <w:tabs>
          <w:tab w:val="left" w:pos="1080"/>
        </w:tabs>
        <w:ind w:left="1800"/>
        <w:jc w:val="both"/>
        <w:rPr>
          <w:rFonts w:ascii="Arial" w:hAnsi="Arial" w:cs="Arial"/>
        </w:rPr>
      </w:pPr>
    </w:p>
    <w:p w14:paraId="7B7F5398" w14:textId="77777777" w:rsidR="0006223C" w:rsidRPr="0072164F" w:rsidRDefault="0006223C">
      <w:pPr>
        <w:pStyle w:val="PlainText"/>
        <w:ind w:left="720"/>
        <w:rPr>
          <w:rFonts w:ascii="Arial" w:hAnsi="Arial" w:cs="Arial"/>
          <w:sz w:val="24"/>
          <w:szCs w:val="24"/>
        </w:rPr>
      </w:pPr>
    </w:p>
    <w:p w14:paraId="5EB6D7A4" w14:textId="77777777" w:rsidR="0006223C" w:rsidRPr="0072164F" w:rsidRDefault="0006223C">
      <w:pPr>
        <w:tabs>
          <w:tab w:val="left" w:pos="1080"/>
        </w:tabs>
        <w:ind w:left="990"/>
        <w:jc w:val="both"/>
        <w:rPr>
          <w:rFonts w:ascii="Arial" w:hAnsi="Arial" w:cs="Arial"/>
        </w:rPr>
      </w:pPr>
    </w:p>
    <w:p w14:paraId="277B9E4C" w14:textId="77777777" w:rsidR="0006223C" w:rsidRPr="0072164F" w:rsidRDefault="0006223C" w:rsidP="00B50AFF">
      <w:pPr>
        <w:tabs>
          <w:tab w:val="left" w:pos="1080"/>
        </w:tabs>
        <w:jc w:val="both"/>
        <w:rPr>
          <w:rFonts w:ascii="Arial" w:hAnsi="Arial" w:cs="Arial"/>
        </w:rPr>
      </w:pPr>
      <w:r w:rsidRPr="0072164F">
        <w:rPr>
          <w:rFonts w:ascii="Arial" w:hAnsi="Arial" w:cs="Arial"/>
        </w:rPr>
        <w:t xml:space="preserve">I agree that compliance with this pledge and the underlying policy is a condition of continuing collaboration and association with </w:t>
      </w:r>
      <w:r w:rsidR="007C7793">
        <w:rPr>
          <w:rFonts w:ascii="Arial" w:hAnsi="Arial" w:cs="Arial"/>
        </w:rPr>
        <w:t xml:space="preserve">the </w:t>
      </w:r>
      <w:r w:rsidR="0059572C">
        <w:rPr>
          <w:rFonts w:ascii="Arial" w:hAnsi="Arial" w:cs="Arial"/>
        </w:rPr>
        <w:t>SHECS</w:t>
      </w:r>
      <w:r w:rsidR="00B50AFF">
        <w:rPr>
          <w:rFonts w:ascii="Arial" w:hAnsi="Arial" w:cs="Arial"/>
        </w:rPr>
        <w:t xml:space="preserve"> research team.</w:t>
      </w:r>
    </w:p>
    <w:p w14:paraId="4C749CC8" w14:textId="77777777" w:rsidR="0006223C" w:rsidRPr="0072164F" w:rsidRDefault="0006223C">
      <w:pPr>
        <w:tabs>
          <w:tab w:val="left" w:pos="1080"/>
        </w:tabs>
        <w:jc w:val="both"/>
        <w:rPr>
          <w:rFonts w:ascii="Arial" w:hAnsi="Arial" w:cs="Arial"/>
        </w:rPr>
      </w:pPr>
    </w:p>
    <w:p w14:paraId="30AF6FF6" w14:textId="77777777" w:rsidR="0006223C" w:rsidRPr="0072164F" w:rsidRDefault="0006223C">
      <w:pPr>
        <w:tabs>
          <w:tab w:val="left" w:pos="1080"/>
        </w:tabs>
        <w:jc w:val="both"/>
        <w:rPr>
          <w:rFonts w:ascii="Arial" w:hAnsi="Arial" w:cs="Arial"/>
        </w:rPr>
      </w:pPr>
    </w:p>
    <w:p w14:paraId="5566F8E6" w14:textId="77777777" w:rsidR="007C7793" w:rsidRDefault="0006223C">
      <w:pPr>
        <w:tabs>
          <w:tab w:val="left" w:pos="1080"/>
        </w:tabs>
        <w:rPr>
          <w:rFonts w:ascii="Arial" w:hAnsi="Arial" w:cs="Arial"/>
        </w:rPr>
      </w:pPr>
      <w:r w:rsidRPr="0072164F">
        <w:rPr>
          <w:rFonts w:ascii="Arial" w:hAnsi="Arial" w:cs="Arial"/>
        </w:rPr>
        <w:t>Your Signature: _______________________________</w:t>
      </w:r>
      <w:r w:rsidR="00DD5855" w:rsidRPr="0072164F">
        <w:rPr>
          <w:rFonts w:ascii="Arial" w:hAnsi="Arial" w:cs="Arial"/>
        </w:rPr>
        <w:t xml:space="preserve">____ </w:t>
      </w:r>
    </w:p>
    <w:p w14:paraId="6A6762CC" w14:textId="77777777" w:rsidR="007C7793" w:rsidRDefault="007C7793" w:rsidP="007C7793">
      <w:pPr>
        <w:tabs>
          <w:tab w:val="left" w:pos="1080"/>
        </w:tabs>
        <w:rPr>
          <w:rFonts w:ascii="Arial" w:hAnsi="Arial" w:cs="Arial"/>
        </w:rPr>
      </w:pPr>
    </w:p>
    <w:p w14:paraId="1B4624BF" w14:textId="77777777" w:rsidR="007C7793" w:rsidRDefault="00DD5855" w:rsidP="007C7793">
      <w:pPr>
        <w:tabs>
          <w:tab w:val="left" w:pos="1080"/>
        </w:tabs>
        <w:rPr>
          <w:rFonts w:ascii="Arial" w:hAnsi="Arial" w:cs="Arial"/>
        </w:rPr>
      </w:pPr>
      <w:r w:rsidRPr="0072164F">
        <w:rPr>
          <w:rFonts w:ascii="Arial" w:hAnsi="Arial" w:cs="Arial"/>
        </w:rPr>
        <w:t>Date: _</w:t>
      </w:r>
      <w:r w:rsidR="007C7793" w:rsidRPr="0072164F">
        <w:rPr>
          <w:rFonts w:ascii="Arial" w:hAnsi="Arial" w:cs="Arial"/>
        </w:rPr>
        <w:t xml:space="preserve">___________________________________ </w:t>
      </w:r>
    </w:p>
    <w:p w14:paraId="6CFC77CB" w14:textId="77777777" w:rsidR="0006223C" w:rsidRPr="0072164F" w:rsidRDefault="0006223C" w:rsidP="007C7793">
      <w:pPr>
        <w:tabs>
          <w:tab w:val="left" w:pos="1080"/>
        </w:tabs>
        <w:rPr>
          <w:rFonts w:ascii="Arial" w:hAnsi="Arial" w:cs="Arial"/>
        </w:rPr>
      </w:pPr>
    </w:p>
    <w:p w14:paraId="2C8CA0BB" w14:textId="77777777" w:rsidR="0006223C" w:rsidRPr="0072164F" w:rsidRDefault="0006223C">
      <w:pPr>
        <w:tabs>
          <w:tab w:val="left" w:pos="1080"/>
        </w:tabs>
        <w:rPr>
          <w:rFonts w:ascii="Arial" w:hAnsi="Arial" w:cs="Arial"/>
        </w:rPr>
      </w:pPr>
    </w:p>
    <w:p w14:paraId="29FEF4AF" w14:textId="77777777" w:rsidR="0006223C" w:rsidRPr="0072164F" w:rsidRDefault="0006223C" w:rsidP="007C7793">
      <w:pPr>
        <w:tabs>
          <w:tab w:val="left" w:pos="1080"/>
        </w:tabs>
        <w:rPr>
          <w:rFonts w:ascii="Arial" w:hAnsi="Arial" w:cs="Arial"/>
        </w:rPr>
      </w:pPr>
      <w:r w:rsidRPr="0072164F">
        <w:rPr>
          <w:rFonts w:ascii="Arial" w:hAnsi="Arial" w:cs="Arial"/>
        </w:rPr>
        <w:t>Your</w:t>
      </w:r>
      <w:r w:rsidR="00B1277A">
        <w:rPr>
          <w:rFonts w:ascii="Arial" w:hAnsi="Arial" w:cs="Arial"/>
        </w:rPr>
        <w:t xml:space="preserve"> </w:t>
      </w:r>
      <w:r w:rsidR="00DD5855" w:rsidRPr="0072164F">
        <w:rPr>
          <w:rFonts w:ascii="Arial" w:hAnsi="Arial" w:cs="Arial"/>
        </w:rPr>
        <w:t>Email Address</w:t>
      </w:r>
      <w:r w:rsidRPr="0072164F">
        <w:rPr>
          <w:rFonts w:ascii="Arial" w:hAnsi="Arial" w:cs="Arial"/>
        </w:rPr>
        <w:t>:  _____________________</w:t>
      </w:r>
      <w:r w:rsidR="00DD5855" w:rsidRPr="0072164F">
        <w:rPr>
          <w:rFonts w:ascii="Arial" w:hAnsi="Arial" w:cs="Arial"/>
        </w:rPr>
        <w:t>_</w:t>
      </w:r>
      <w:r w:rsidRPr="0072164F">
        <w:rPr>
          <w:rFonts w:ascii="Arial" w:hAnsi="Arial" w:cs="Arial"/>
        </w:rPr>
        <w:t xml:space="preserve">___________________     </w:t>
      </w:r>
    </w:p>
    <w:p w14:paraId="34FDB3BE" w14:textId="77777777" w:rsidR="00DD5855" w:rsidRPr="0072164F" w:rsidRDefault="00DD5855">
      <w:pPr>
        <w:tabs>
          <w:tab w:val="left" w:pos="1080"/>
        </w:tabs>
        <w:rPr>
          <w:rFonts w:ascii="Arial" w:hAnsi="Arial" w:cs="Arial"/>
        </w:rPr>
      </w:pPr>
    </w:p>
    <w:p w14:paraId="03E55585" w14:textId="77777777" w:rsidR="0006223C" w:rsidRPr="0072164F" w:rsidRDefault="00DD5855" w:rsidP="007C7793">
      <w:pPr>
        <w:tabs>
          <w:tab w:val="left" w:pos="1080"/>
        </w:tabs>
        <w:rPr>
          <w:rFonts w:ascii="Arial" w:hAnsi="Arial" w:cs="Arial"/>
        </w:rPr>
      </w:pPr>
      <w:r w:rsidRPr="0072164F">
        <w:rPr>
          <w:rFonts w:ascii="Arial" w:hAnsi="Arial" w:cs="Arial"/>
        </w:rPr>
        <w:t xml:space="preserve">Your Mailing Address: </w:t>
      </w:r>
      <w:r w:rsidR="007C7793" w:rsidRPr="0072164F">
        <w:rPr>
          <w:rFonts w:ascii="Arial" w:hAnsi="Arial" w:cs="Arial"/>
        </w:rPr>
        <w:t>_______________________</w:t>
      </w:r>
    </w:p>
    <w:p w14:paraId="100E8C76" w14:textId="77777777" w:rsidR="0006223C" w:rsidRPr="0072164F" w:rsidRDefault="0006223C">
      <w:pPr>
        <w:tabs>
          <w:tab w:val="left" w:pos="1080"/>
        </w:tabs>
        <w:rPr>
          <w:rFonts w:ascii="Arial" w:hAnsi="Arial" w:cs="Arial"/>
        </w:rPr>
      </w:pPr>
    </w:p>
    <w:p w14:paraId="192F46BD" w14:textId="77777777" w:rsidR="00CA15B3" w:rsidRPr="0072164F" w:rsidRDefault="00CA15B3" w:rsidP="009D098C">
      <w:pPr>
        <w:pStyle w:val="Heading5"/>
        <w:rPr>
          <w:rFonts w:ascii="Arial" w:hAnsi="Arial" w:cs="Arial"/>
        </w:rPr>
      </w:pPr>
    </w:p>
    <w:sectPr w:rsidR="00CA15B3" w:rsidRPr="0072164F" w:rsidSect="009D6333">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E803" w14:textId="77777777" w:rsidR="002E28D2" w:rsidRDefault="002E28D2">
      <w:r>
        <w:separator/>
      </w:r>
    </w:p>
  </w:endnote>
  <w:endnote w:type="continuationSeparator" w:id="0">
    <w:p w14:paraId="452EEE58" w14:textId="77777777" w:rsidR="002E28D2" w:rsidRDefault="002E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7AE4" w14:textId="77777777" w:rsidR="004F5C0B" w:rsidRDefault="00420F7E">
    <w:pPr>
      <w:pStyle w:val="Footer"/>
      <w:jc w:val="center"/>
      <w:rPr>
        <w:rStyle w:val="PageNumber"/>
      </w:rPr>
    </w:pPr>
    <w:r>
      <w:rPr>
        <w:rStyle w:val="PageNumber"/>
      </w:rPr>
      <w:fldChar w:fldCharType="begin"/>
    </w:r>
    <w:r w:rsidR="004F5C0B">
      <w:rPr>
        <w:rStyle w:val="PageNumber"/>
      </w:rPr>
      <w:instrText xml:space="preserve"> PAGE </w:instrText>
    </w:r>
    <w:r>
      <w:rPr>
        <w:rStyle w:val="PageNumber"/>
      </w:rPr>
      <w:fldChar w:fldCharType="separate"/>
    </w:r>
    <w:r w:rsidR="003071E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59B4" w14:textId="77777777" w:rsidR="002E28D2" w:rsidRDefault="002E28D2">
      <w:r>
        <w:separator/>
      </w:r>
    </w:p>
  </w:footnote>
  <w:footnote w:type="continuationSeparator" w:id="0">
    <w:p w14:paraId="0C48BCF3" w14:textId="77777777" w:rsidR="002E28D2" w:rsidRDefault="002E28D2">
      <w:r>
        <w:continuationSeparator/>
      </w:r>
    </w:p>
  </w:footnote>
  <w:footnote w:id="1">
    <w:p w14:paraId="3FF80DAB" w14:textId="77777777" w:rsidR="004F5C0B" w:rsidRDefault="004F5C0B" w:rsidP="0059572C">
      <w:pPr>
        <w:pStyle w:val="FootnoteText"/>
      </w:pPr>
      <w:r>
        <w:rPr>
          <w:rStyle w:val="FootnoteReference"/>
        </w:rPr>
        <w:footnoteRef/>
      </w:r>
      <w:r>
        <w:t xml:space="preserve"> Please complete &amp; sign the </w:t>
      </w:r>
      <w:r w:rsidR="00324637">
        <w:t>proposal</w:t>
      </w:r>
      <w:r>
        <w:t xml:space="preserve"> and confid</w:t>
      </w:r>
      <w:r w:rsidR="00E15AFA">
        <w:t xml:space="preserve">entiality statement and send to Dr. </w:t>
      </w:r>
      <w:r w:rsidR="0059572C">
        <w:t>A. Fotouhi</w:t>
      </w:r>
      <w:r w:rsidR="00E15AFA">
        <w:t xml:space="preserve">, </w:t>
      </w:r>
      <w:r>
        <w:t>as an electronic attachment to</w:t>
      </w:r>
      <w:r w:rsidR="00552C09">
        <w:t xml:space="preserve"> </w:t>
      </w:r>
      <w:r w:rsidR="0059572C">
        <w:t>afotouhi@tums.ac.ir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2D5"/>
    <w:multiLevelType w:val="hybridMultilevel"/>
    <w:tmpl w:val="84AC2340"/>
    <w:lvl w:ilvl="0" w:tplc="F3CEA9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94F44"/>
    <w:multiLevelType w:val="hybridMultilevel"/>
    <w:tmpl w:val="0A6AF2B0"/>
    <w:lvl w:ilvl="0" w:tplc="F342B46C">
      <w:start w:val="6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A175B"/>
    <w:multiLevelType w:val="hybridMultilevel"/>
    <w:tmpl w:val="4972EEDC"/>
    <w:lvl w:ilvl="0" w:tplc="C68EDB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32122"/>
    <w:multiLevelType w:val="hybridMultilevel"/>
    <w:tmpl w:val="B25A9444"/>
    <w:lvl w:ilvl="0" w:tplc="53F0A07A">
      <w:start w:val="1"/>
      <w:numFmt w:val="upperRoman"/>
      <w:lvlText w:val="%1."/>
      <w:lvlJc w:val="left"/>
      <w:pPr>
        <w:tabs>
          <w:tab w:val="num" w:pos="1080"/>
        </w:tabs>
        <w:ind w:left="720" w:hanging="360"/>
      </w:pPr>
      <w:rPr>
        <w:rFonts w:hint="default"/>
      </w:rPr>
    </w:lvl>
    <w:lvl w:ilvl="1" w:tplc="653E55C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CF0992"/>
    <w:multiLevelType w:val="hybridMultilevel"/>
    <w:tmpl w:val="BF0CB414"/>
    <w:lvl w:ilvl="0" w:tplc="61268D72">
      <w:start w:val="1"/>
      <w:numFmt w:val="decimal"/>
      <w:lvlText w:val="%1."/>
      <w:lvlJc w:val="left"/>
      <w:pPr>
        <w:tabs>
          <w:tab w:val="num" w:pos="1440"/>
        </w:tabs>
        <w:ind w:left="1440" w:hanging="360"/>
      </w:pPr>
      <w:rPr>
        <w:rFonts w:hint="default"/>
      </w:rPr>
    </w:lvl>
    <w:lvl w:ilvl="1" w:tplc="0DF25D2A">
      <w:start w:val="1"/>
      <w:numFmt w:val="upperRoman"/>
      <w:lvlText w:val="%2."/>
      <w:lvlJc w:val="left"/>
      <w:pPr>
        <w:tabs>
          <w:tab w:val="num" w:pos="1800"/>
        </w:tabs>
        <w:ind w:left="1800" w:hanging="720"/>
      </w:pPr>
      <w:rPr>
        <w:rFonts w:asciiTheme="minorBidi" w:hAnsiTheme="minorBidi" w:cstheme="minorBid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47065"/>
    <w:multiLevelType w:val="hybridMultilevel"/>
    <w:tmpl w:val="274013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187114"/>
    <w:multiLevelType w:val="hybridMultilevel"/>
    <w:tmpl w:val="CE16C7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751F9"/>
    <w:multiLevelType w:val="hybridMultilevel"/>
    <w:tmpl w:val="E476269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971475B"/>
    <w:multiLevelType w:val="hybridMultilevel"/>
    <w:tmpl w:val="AC26E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53081"/>
    <w:multiLevelType w:val="hybridMultilevel"/>
    <w:tmpl w:val="87CAB52A"/>
    <w:lvl w:ilvl="0" w:tplc="076AB822">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CE37B4"/>
    <w:multiLevelType w:val="hybridMultilevel"/>
    <w:tmpl w:val="7602A052"/>
    <w:lvl w:ilvl="0" w:tplc="AE1C00BC">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34A01F86"/>
    <w:multiLevelType w:val="hybridMultilevel"/>
    <w:tmpl w:val="35DA62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D01A80"/>
    <w:multiLevelType w:val="hybridMultilevel"/>
    <w:tmpl w:val="C2C0B3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D36BD1"/>
    <w:multiLevelType w:val="hybridMultilevel"/>
    <w:tmpl w:val="E58E0150"/>
    <w:lvl w:ilvl="0" w:tplc="C6E82D4E">
      <w:start w:val="1"/>
      <w:numFmt w:val="bullet"/>
      <w:lvlText w:val=""/>
      <w:lvlJc w:val="left"/>
      <w:pPr>
        <w:tabs>
          <w:tab w:val="num" w:pos="36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C6E82D4E">
      <w:start w:val="1"/>
      <w:numFmt w:val="bullet"/>
      <w:lvlText w:val=""/>
      <w:lvlJc w:val="left"/>
      <w:pPr>
        <w:tabs>
          <w:tab w:val="num" w:pos="2160"/>
        </w:tabs>
        <w:ind w:left="2520" w:hanging="72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06ADC"/>
    <w:multiLevelType w:val="hybridMultilevel"/>
    <w:tmpl w:val="7586F09C"/>
    <w:lvl w:ilvl="0" w:tplc="82DCD37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8B6CF7"/>
    <w:multiLevelType w:val="hybridMultilevel"/>
    <w:tmpl w:val="B1E67174"/>
    <w:lvl w:ilvl="0" w:tplc="61268D7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A46CCA"/>
    <w:multiLevelType w:val="hybridMultilevel"/>
    <w:tmpl w:val="7F041FB2"/>
    <w:lvl w:ilvl="0" w:tplc="07A6EA56">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AD2A22"/>
    <w:multiLevelType w:val="hybridMultilevel"/>
    <w:tmpl w:val="6CCE8632"/>
    <w:lvl w:ilvl="0" w:tplc="9B3A7D82">
      <w:start w:val="1"/>
      <w:numFmt w:val="decimal"/>
      <w:lvlText w:val="%1."/>
      <w:lvlJc w:val="left"/>
      <w:pPr>
        <w:tabs>
          <w:tab w:val="num" w:pos="1740"/>
        </w:tabs>
        <w:ind w:left="1740" w:hanging="6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F9C5E35"/>
    <w:multiLevelType w:val="hybridMultilevel"/>
    <w:tmpl w:val="E97CD70A"/>
    <w:lvl w:ilvl="0" w:tplc="751AD56E">
      <w:start w:val="1"/>
      <w:numFmt w:val="lowerLetter"/>
      <w:lvlText w:val="%1."/>
      <w:lvlJc w:val="left"/>
      <w:pPr>
        <w:tabs>
          <w:tab w:val="num" w:pos="2016"/>
        </w:tabs>
        <w:ind w:left="2016" w:hanging="57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C248A2"/>
    <w:multiLevelType w:val="hybridMultilevel"/>
    <w:tmpl w:val="62D4BF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F64EE9"/>
    <w:multiLevelType w:val="hybridMultilevel"/>
    <w:tmpl w:val="EE8272DA"/>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42F1B32"/>
    <w:multiLevelType w:val="hybridMultilevel"/>
    <w:tmpl w:val="EAA0C1D8"/>
    <w:lvl w:ilvl="0" w:tplc="FFFFFFF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5E2DCB"/>
    <w:multiLevelType w:val="hybridMultilevel"/>
    <w:tmpl w:val="F2F08D62"/>
    <w:lvl w:ilvl="0" w:tplc="0409000F">
      <w:start w:val="1"/>
      <w:numFmt w:val="decimal"/>
      <w:lvlText w:val="%1."/>
      <w:lvlJc w:val="left"/>
      <w:pPr>
        <w:tabs>
          <w:tab w:val="num" w:pos="1440"/>
        </w:tabs>
        <w:ind w:left="1440" w:hanging="360"/>
      </w:pPr>
    </w:lvl>
    <w:lvl w:ilvl="1" w:tplc="FFFFFFF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41636F8"/>
    <w:multiLevelType w:val="hybridMultilevel"/>
    <w:tmpl w:val="3F2013E8"/>
    <w:lvl w:ilvl="0" w:tplc="C26E86C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D450799"/>
    <w:multiLevelType w:val="hybridMultilevel"/>
    <w:tmpl w:val="D340D57C"/>
    <w:lvl w:ilvl="0" w:tplc="B784DC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420637589">
    <w:abstractNumId w:val="11"/>
  </w:num>
  <w:num w:numId="2" w16cid:durableId="1902248270">
    <w:abstractNumId w:val="22"/>
  </w:num>
  <w:num w:numId="3" w16cid:durableId="870842495">
    <w:abstractNumId w:val="15"/>
  </w:num>
  <w:num w:numId="4" w16cid:durableId="770247905">
    <w:abstractNumId w:val="4"/>
  </w:num>
  <w:num w:numId="5" w16cid:durableId="702361616">
    <w:abstractNumId w:val="24"/>
  </w:num>
  <w:num w:numId="6" w16cid:durableId="1100565663">
    <w:abstractNumId w:val="21"/>
  </w:num>
  <w:num w:numId="7" w16cid:durableId="1983801430">
    <w:abstractNumId w:val="5"/>
  </w:num>
  <w:num w:numId="8" w16cid:durableId="1356812590">
    <w:abstractNumId w:val="12"/>
  </w:num>
  <w:num w:numId="9" w16cid:durableId="647780953">
    <w:abstractNumId w:val="19"/>
  </w:num>
  <w:num w:numId="10" w16cid:durableId="1062602020">
    <w:abstractNumId w:val="6"/>
  </w:num>
  <w:num w:numId="11" w16cid:durableId="1304964876">
    <w:abstractNumId w:val="18"/>
  </w:num>
  <w:num w:numId="12" w16cid:durableId="224413333">
    <w:abstractNumId w:val="3"/>
  </w:num>
  <w:num w:numId="13" w16cid:durableId="1304852238">
    <w:abstractNumId w:val="10"/>
  </w:num>
  <w:num w:numId="14" w16cid:durableId="312570009">
    <w:abstractNumId w:val="23"/>
  </w:num>
  <w:num w:numId="15" w16cid:durableId="1557005322">
    <w:abstractNumId w:val="2"/>
  </w:num>
  <w:num w:numId="16" w16cid:durableId="207647444">
    <w:abstractNumId w:val="0"/>
  </w:num>
  <w:num w:numId="17" w16cid:durableId="1143692613">
    <w:abstractNumId w:val="14"/>
  </w:num>
  <w:num w:numId="18" w16cid:durableId="2083328120">
    <w:abstractNumId w:val="9"/>
  </w:num>
  <w:num w:numId="19" w16cid:durableId="136774436">
    <w:abstractNumId w:val="16"/>
  </w:num>
  <w:num w:numId="20" w16cid:durableId="985403044">
    <w:abstractNumId w:val="7"/>
  </w:num>
  <w:num w:numId="21" w16cid:durableId="1204948129">
    <w:abstractNumId w:val="20"/>
  </w:num>
  <w:num w:numId="22" w16cid:durableId="1072700236">
    <w:abstractNumId w:val="8"/>
  </w:num>
  <w:num w:numId="23" w16cid:durableId="1254779690">
    <w:abstractNumId w:val="17"/>
  </w:num>
  <w:num w:numId="24" w16cid:durableId="644775079">
    <w:abstractNumId w:val="13"/>
  </w:num>
  <w:num w:numId="25" w16cid:durableId="191962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77"/>
    <w:rsid w:val="00017F70"/>
    <w:rsid w:val="00033EB1"/>
    <w:rsid w:val="00043938"/>
    <w:rsid w:val="000478F5"/>
    <w:rsid w:val="0006223C"/>
    <w:rsid w:val="000870AB"/>
    <w:rsid w:val="000A31E9"/>
    <w:rsid w:val="000A7569"/>
    <w:rsid w:val="000D3B73"/>
    <w:rsid w:val="000E5A74"/>
    <w:rsid w:val="000F0D33"/>
    <w:rsid w:val="00115AE9"/>
    <w:rsid w:val="0012356E"/>
    <w:rsid w:val="00125EFE"/>
    <w:rsid w:val="0018754B"/>
    <w:rsid w:val="002047B9"/>
    <w:rsid w:val="00230393"/>
    <w:rsid w:val="002378E8"/>
    <w:rsid w:val="0024409C"/>
    <w:rsid w:val="002641BB"/>
    <w:rsid w:val="00296CF8"/>
    <w:rsid w:val="002B1070"/>
    <w:rsid w:val="002B4575"/>
    <w:rsid w:val="002C1AD7"/>
    <w:rsid w:val="002D2F44"/>
    <w:rsid w:val="002D7A49"/>
    <w:rsid w:val="002E28D2"/>
    <w:rsid w:val="002F0799"/>
    <w:rsid w:val="0030291C"/>
    <w:rsid w:val="003071ED"/>
    <w:rsid w:val="00313413"/>
    <w:rsid w:val="00317726"/>
    <w:rsid w:val="00322884"/>
    <w:rsid w:val="00324637"/>
    <w:rsid w:val="00334CBB"/>
    <w:rsid w:val="00334EB6"/>
    <w:rsid w:val="00341E4F"/>
    <w:rsid w:val="00344120"/>
    <w:rsid w:val="00344258"/>
    <w:rsid w:val="00345D80"/>
    <w:rsid w:val="003604A8"/>
    <w:rsid w:val="003845B6"/>
    <w:rsid w:val="00387330"/>
    <w:rsid w:val="003B17E1"/>
    <w:rsid w:val="003C50AD"/>
    <w:rsid w:val="003D6DE9"/>
    <w:rsid w:val="003E1677"/>
    <w:rsid w:val="00406BD0"/>
    <w:rsid w:val="00420F7E"/>
    <w:rsid w:val="00421AE5"/>
    <w:rsid w:val="00457E9E"/>
    <w:rsid w:val="00471DFB"/>
    <w:rsid w:val="00484FEB"/>
    <w:rsid w:val="00491694"/>
    <w:rsid w:val="00495F16"/>
    <w:rsid w:val="004A5C76"/>
    <w:rsid w:val="004B79B2"/>
    <w:rsid w:val="004C3A19"/>
    <w:rsid w:val="004D3355"/>
    <w:rsid w:val="004F1B5D"/>
    <w:rsid w:val="004F5C0B"/>
    <w:rsid w:val="0050114C"/>
    <w:rsid w:val="005404C8"/>
    <w:rsid w:val="005503AB"/>
    <w:rsid w:val="00552C09"/>
    <w:rsid w:val="005558E6"/>
    <w:rsid w:val="00564E92"/>
    <w:rsid w:val="005809CC"/>
    <w:rsid w:val="0059572C"/>
    <w:rsid w:val="005B1EE6"/>
    <w:rsid w:val="005C0903"/>
    <w:rsid w:val="005F08A0"/>
    <w:rsid w:val="005F1104"/>
    <w:rsid w:val="00600839"/>
    <w:rsid w:val="00603944"/>
    <w:rsid w:val="00607B2C"/>
    <w:rsid w:val="0061460C"/>
    <w:rsid w:val="00621829"/>
    <w:rsid w:val="00635A07"/>
    <w:rsid w:val="00636282"/>
    <w:rsid w:val="00637C28"/>
    <w:rsid w:val="00655BA8"/>
    <w:rsid w:val="00663670"/>
    <w:rsid w:val="00665DA2"/>
    <w:rsid w:val="0066651D"/>
    <w:rsid w:val="006B05A3"/>
    <w:rsid w:val="006B7BD3"/>
    <w:rsid w:val="007066FA"/>
    <w:rsid w:val="0072164F"/>
    <w:rsid w:val="00781BF0"/>
    <w:rsid w:val="00791BEF"/>
    <w:rsid w:val="007A32BC"/>
    <w:rsid w:val="007B4453"/>
    <w:rsid w:val="007C4A90"/>
    <w:rsid w:val="007C7793"/>
    <w:rsid w:val="007E609C"/>
    <w:rsid w:val="007F1C75"/>
    <w:rsid w:val="007F4C9F"/>
    <w:rsid w:val="008273AC"/>
    <w:rsid w:val="00833015"/>
    <w:rsid w:val="00853928"/>
    <w:rsid w:val="00860F6E"/>
    <w:rsid w:val="00870E53"/>
    <w:rsid w:val="008A5368"/>
    <w:rsid w:val="008B53B9"/>
    <w:rsid w:val="008E2805"/>
    <w:rsid w:val="008E5DBA"/>
    <w:rsid w:val="008F0A1B"/>
    <w:rsid w:val="008F2B28"/>
    <w:rsid w:val="00902E5D"/>
    <w:rsid w:val="00907AD7"/>
    <w:rsid w:val="00914537"/>
    <w:rsid w:val="00915962"/>
    <w:rsid w:val="00927274"/>
    <w:rsid w:val="00947EE2"/>
    <w:rsid w:val="00950CC0"/>
    <w:rsid w:val="009542FD"/>
    <w:rsid w:val="009908B9"/>
    <w:rsid w:val="009C04DC"/>
    <w:rsid w:val="009D098C"/>
    <w:rsid w:val="009D6333"/>
    <w:rsid w:val="009E1340"/>
    <w:rsid w:val="009E4E64"/>
    <w:rsid w:val="00A0633D"/>
    <w:rsid w:val="00A263E8"/>
    <w:rsid w:val="00A37529"/>
    <w:rsid w:val="00A41E8D"/>
    <w:rsid w:val="00A47798"/>
    <w:rsid w:val="00A7697C"/>
    <w:rsid w:val="00AA0B7E"/>
    <w:rsid w:val="00AF4F0E"/>
    <w:rsid w:val="00B04BB7"/>
    <w:rsid w:val="00B11635"/>
    <w:rsid w:val="00B1277A"/>
    <w:rsid w:val="00B13878"/>
    <w:rsid w:val="00B17C42"/>
    <w:rsid w:val="00B21D37"/>
    <w:rsid w:val="00B226E0"/>
    <w:rsid w:val="00B444D4"/>
    <w:rsid w:val="00B475AC"/>
    <w:rsid w:val="00B50AFF"/>
    <w:rsid w:val="00B50B1A"/>
    <w:rsid w:val="00B55E52"/>
    <w:rsid w:val="00B564E2"/>
    <w:rsid w:val="00B67C6D"/>
    <w:rsid w:val="00B741AD"/>
    <w:rsid w:val="00B80482"/>
    <w:rsid w:val="00B92DC1"/>
    <w:rsid w:val="00BA1FA6"/>
    <w:rsid w:val="00BA63CD"/>
    <w:rsid w:val="00BA63F7"/>
    <w:rsid w:val="00BD29CF"/>
    <w:rsid w:val="00BE1F8A"/>
    <w:rsid w:val="00C042F5"/>
    <w:rsid w:val="00C058E6"/>
    <w:rsid w:val="00C165E2"/>
    <w:rsid w:val="00C31FA8"/>
    <w:rsid w:val="00C32AA1"/>
    <w:rsid w:val="00C47B85"/>
    <w:rsid w:val="00C52E3F"/>
    <w:rsid w:val="00C702F6"/>
    <w:rsid w:val="00C72324"/>
    <w:rsid w:val="00C73909"/>
    <w:rsid w:val="00C826DD"/>
    <w:rsid w:val="00C86EB7"/>
    <w:rsid w:val="00CA1282"/>
    <w:rsid w:val="00CA15B3"/>
    <w:rsid w:val="00CA17C1"/>
    <w:rsid w:val="00CB0B14"/>
    <w:rsid w:val="00CC31C3"/>
    <w:rsid w:val="00CC7852"/>
    <w:rsid w:val="00CD0D1A"/>
    <w:rsid w:val="00CE32CE"/>
    <w:rsid w:val="00CE65D4"/>
    <w:rsid w:val="00CF4179"/>
    <w:rsid w:val="00CF5E88"/>
    <w:rsid w:val="00D03474"/>
    <w:rsid w:val="00D15B1A"/>
    <w:rsid w:val="00D16CD1"/>
    <w:rsid w:val="00D26866"/>
    <w:rsid w:val="00D32A87"/>
    <w:rsid w:val="00D41BB1"/>
    <w:rsid w:val="00D54365"/>
    <w:rsid w:val="00D649E0"/>
    <w:rsid w:val="00D65237"/>
    <w:rsid w:val="00DA061A"/>
    <w:rsid w:val="00DA4B53"/>
    <w:rsid w:val="00DB11F1"/>
    <w:rsid w:val="00DC24DE"/>
    <w:rsid w:val="00DD5855"/>
    <w:rsid w:val="00DE17FD"/>
    <w:rsid w:val="00DE1C83"/>
    <w:rsid w:val="00DE4FF0"/>
    <w:rsid w:val="00E02830"/>
    <w:rsid w:val="00E03D15"/>
    <w:rsid w:val="00E15AFA"/>
    <w:rsid w:val="00E31D58"/>
    <w:rsid w:val="00E3474C"/>
    <w:rsid w:val="00E4445C"/>
    <w:rsid w:val="00E67474"/>
    <w:rsid w:val="00E80D3C"/>
    <w:rsid w:val="00EA02D8"/>
    <w:rsid w:val="00ED36BD"/>
    <w:rsid w:val="00EF6FF6"/>
    <w:rsid w:val="00F01C59"/>
    <w:rsid w:val="00F07AA0"/>
    <w:rsid w:val="00F1603F"/>
    <w:rsid w:val="00F64029"/>
    <w:rsid w:val="00F75AB7"/>
    <w:rsid w:val="00F87B50"/>
    <w:rsid w:val="00FA5C04"/>
    <w:rsid w:val="00FB4ADF"/>
    <w:rsid w:val="00FB760E"/>
    <w:rsid w:val="00FC696C"/>
    <w:rsid w:val="00FE4B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6,#ddd"/>
    </o:shapedefaults>
    <o:shapelayout v:ext="edit">
      <o:idmap v:ext="edit" data="1"/>
    </o:shapelayout>
  </w:shapeDefaults>
  <w:decimalSymbol w:val="."/>
  <w:listSeparator w:val=","/>
  <w14:docId w14:val="30BC1CA0"/>
  <w15:docId w15:val="{DAB22979-FA78-4ED3-97A8-F33FA9B4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A49"/>
    <w:rPr>
      <w:sz w:val="24"/>
      <w:szCs w:val="24"/>
    </w:rPr>
  </w:style>
  <w:style w:type="paragraph" w:styleId="Heading1">
    <w:name w:val="heading 1"/>
    <w:basedOn w:val="Normal"/>
    <w:next w:val="Normal"/>
    <w:qFormat/>
    <w:rsid w:val="002D7A49"/>
    <w:pPr>
      <w:keepNext/>
      <w:outlineLvl w:val="0"/>
    </w:pPr>
    <w:rPr>
      <w:u w:val="single"/>
    </w:rPr>
  </w:style>
  <w:style w:type="paragraph" w:styleId="Heading2">
    <w:name w:val="heading 2"/>
    <w:basedOn w:val="Normal"/>
    <w:next w:val="Normal"/>
    <w:qFormat/>
    <w:rsid w:val="002D7A49"/>
    <w:pPr>
      <w:keepNext/>
      <w:outlineLvl w:val="1"/>
    </w:pPr>
    <w:rPr>
      <w:b/>
      <w:bCs/>
    </w:rPr>
  </w:style>
  <w:style w:type="paragraph" w:styleId="Heading3">
    <w:name w:val="heading 3"/>
    <w:basedOn w:val="Normal"/>
    <w:next w:val="Normal"/>
    <w:qFormat/>
    <w:rsid w:val="002D7A49"/>
    <w:pPr>
      <w:keepNext/>
      <w:widowControl w:val="0"/>
      <w:autoSpaceDE w:val="0"/>
      <w:autoSpaceDN w:val="0"/>
      <w:adjustRightInd w:val="0"/>
      <w:outlineLvl w:val="2"/>
    </w:pPr>
  </w:style>
  <w:style w:type="paragraph" w:styleId="Heading4">
    <w:name w:val="heading 4"/>
    <w:basedOn w:val="Normal"/>
    <w:next w:val="Normal"/>
    <w:qFormat/>
    <w:rsid w:val="002D7A49"/>
    <w:pPr>
      <w:keepNext/>
      <w:widowControl w:val="0"/>
      <w:autoSpaceDE w:val="0"/>
      <w:autoSpaceDN w:val="0"/>
      <w:adjustRightInd w:val="0"/>
      <w:jc w:val="center"/>
      <w:outlineLvl w:val="3"/>
    </w:pPr>
    <w:rPr>
      <w:b/>
      <w:bCs/>
    </w:rPr>
  </w:style>
  <w:style w:type="paragraph" w:styleId="Heading5">
    <w:name w:val="heading 5"/>
    <w:basedOn w:val="Normal"/>
    <w:next w:val="Normal"/>
    <w:qFormat/>
    <w:rsid w:val="002D7A49"/>
    <w:pPr>
      <w:keepNext/>
      <w:tabs>
        <w:tab w:val="left" w:pos="1080"/>
      </w:tabs>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7A49"/>
    <w:rPr>
      <w:rFonts w:ascii="Tahoma" w:hAnsi="Tahoma" w:cs="Tahoma"/>
      <w:sz w:val="16"/>
      <w:szCs w:val="16"/>
    </w:rPr>
  </w:style>
  <w:style w:type="paragraph" w:styleId="Header">
    <w:name w:val="header"/>
    <w:basedOn w:val="Normal"/>
    <w:rsid w:val="002D7A49"/>
    <w:pPr>
      <w:tabs>
        <w:tab w:val="center" w:pos="4320"/>
        <w:tab w:val="right" w:pos="8640"/>
      </w:tabs>
    </w:pPr>
  </w:style>
  <w:style w:type="paragraph" w:styleId="Footer">
    <w:name w:val="footer"/>
    <w:basedOn w:val="Normal"/>
    <w:rsid w:val="002D7A49"/>
    <w:pPr>
      <w:tabs>
        <w:tab w:val="center" w:pos="4320"/>
        <w:tab w:val="right" w:pos="8640"/>
      </w:tabs>
    </w:pPr>
  </w:style>
  <w:style w:type="character" w:styleId="PageNumber">
    <w:name w:val="page number"/>
    <w:basedOn w:val="DefaultParagraphFont"/>
    <w:rsid w:val="002D7A49"/>
  </w:style>
  <w:style w:type="paragraph" w:styleId="FootnoteText">
    <w:name w:val="footnote text"/>
    <w:basedOn w:val="Normal"/>
    <w:semiHidden/>
    <w:rsid w:val="002D7A49"/>
    <w:rPr>
      <w:sz w:val="20"/>
      <w:szCs w:val="20"/>
    </w:rPr>
  </w:style>
  <w:style w:type="character" w:styleId="FootnoteReference">
    <w:name w:val="footnote reference"/>
    <w:semiHidden/>
    <w:rsid w:val="002D7A49"/>
    <w:rPr>
      <w:vertAlign w:val="superscript"/>
    </w:rPr>
  </w:style>
  <w:style w:type="paragraph" w:styleId="PlainText">
    <w:name w:val="Plain Text"/>
    <w:basedOn w:val="Normal"/>
    <w:rsid w:val="002D7A49"/>
    <w:rPr>
      <w:rFonts w:ascii="Courier New" w:hAnsi="Courier New" w:cs="Courier New"/>
      <w:sz w:val="20"/>
      <w:szCs w:val="20"/>
    </w:rPr>
  </w:style>
  <w:style w:type="character" w:styleId="Hyperlink">
    <w:name w:val="Hyperlink"/>
    <w:uiPriority w:val="99"/>
    <w:rsid w:val="002D7A49"/>
    <w:rPr>
      <w:color w:val="0000FF"/>
      <w:u w:val="single"/>
    </w:rPr>
  </w:style>
  <w:style w:type="character" w:customStyle="1" w:styleId="DebbieCoral">
    <w:name w:val="Debbie Coral"/>
    <w:semiHidden/>
    <w:rsid w:val="00EA02D8"/>
    <w:rPr>
      <w:rFonts w:ascii="Arial" w:hAnsi="Arial" w:cs="Arial"/>
      <w:color w:val="auto"/>
      <w:sz w:val="20"/>
      <w:szCs w:val="20"/>
    </w:rPr>
  </w:style>
  <w:style w:type="paragraph" w:styleId="ListParagraph">
    <w:name w:val="List Paragraph"/>
    <w:basedOn w:val="Normal"/>
    <w:uiPriority w:val="34"/>
    <w:qFormat/>
    <w:rsid w:val="00495F16"/>
    <w:pPr>
      <w:ind w:left="720"/>
      <w:contextualSpacing/>
    </w:pPr>
  </w:style>
  <w:style w:type="character" w:styleId="CommentReference">
    <w:name w:val="annotation reference"/>
    <w:basedOn w:val="DefaultParagraphFont"/>
    <w:semiHidden/>
    <w:unhideWhenUsed/>
    <w:rsid w:val="002B4575"/>
    <w:rPr>
      <w:sz w:val="16"/>
      <w:szCs w:val="16"/>
    </w:rPr>
  </w:style>
  <w:style w:type="paragraph" w:styleId="CommentText">
    <w:name w:val="annotation text"/>
    <w:basedOn w:val="Normal"/>
    <w:link w:val="CommentTextChar"/>
    <w:semiHidden/>
    <w:unhideWhenUsed/>
    <w:rsid w:val="002B4575"/>
    <w:rPr>
      <w:sz w:val="20"/>
      <w:szCs w:val="20"/>
    </w:rPr>
  </w:style>
  <w:style w:type="character" w:customStyle="1" w:styleId="CommentTextChar">
    <w:name w:val="Comment Text Char"/>
    <w:basedOn w:val="DefaultParagraphFont"/>
    <w:link w:val="CommentText"/>
    <w:semiHidden/>
    <w:rsid w:val="002B4575"/>
  </w:style>
  <w:style w:type="paragraph" w:styleId="CommentSubject">
    <w:name w:val="annotation subject"/>
    <w:basedOn w:val="CommentText"/>
    <w:next w:val="CommentText"/>
    <w:link w:val="CommentSubjectChar"/>
    <w:semiHidden/>
    <w:unhideWhenUsed/>
    <w:rsid w:val="002B4575"/>
    <w:rPr>
      <w:b/>
      <w:bCs/>
    </w:rPr>
  </w:style>
  <w:style w:type="character" w:customStyle="1" w:styleId="CommentSubjectChar">
    <w:name w:val="Comment Subject Char"/>
    <w:basedOn w:val="CommentTextChar"/>
    <w:link w:val="CommentSubject"/>
    <w:semiHidden/>
    <w:rsid w:val="002B4575"/>
    <w:rPr>
      <w:b/>
      <w:bCs/>
    </w:rPr>
  </w:style>
  <w:style w:type="character" w:styleId="UnresolvedMention">
    <w:name w:val="Unresolved Mention"/>
    <w:basedOn w:val="DefaultParagraphFont"/>
    <w:uiPriority w:val="99"/>
    <w:semiHidden/>
    <w:unhideWhenUsed/>
    <w:rsid w:val="00B17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7218">
      <w:bodyDiv w:val="1"/>
      <w:marLeft w:val="0"/>
      <w:marRight w:val="0"/>
      <w:marTop w:val="0"/>
      <w:marBottom w:val="0"/>
      <w:divBdr>
        <w:top w:val="none" w:sz="0" w:space="0" w:color="auto"/>
        <w:left w:val="none" w:sz="0" w:space="0" w:color="auto"/>
        <w:bottom w:val="none" w:sz="0" w:space="0" w:color="auto"/>
        <w:right w:val="none" w:sz="0" w:space="0" w:color="auto"/>
      </w:divBdr>
    </w:div>
    <w:div w:id="19771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shecs.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National Survey of American Life Data Use Policy</vt:lpstr>
    </vt:vector>
  </TitlesOfParts>
  <Company>Univerisity of Michigan</Company>
  <LinksUpToDate>false</LinksUpToDate>
  <CharactersWithSpaces>4269</CharactersWithSpaces>
  <SharedDoc>false</SharedDoc>
  <HLinks>
    <vt:vector size="6" baseType="variant">
      <vt:variant>
        <vt:i4>2752620</vt:i4>
      </vt:variant>
      <vt:variant>
        <vt:i4>0</vt:i4>
      </vt:variant>
      <vt:variant>
        <vt:i4>0</vt:i4>
      </vt:variant>
      <vt:variant>
        <vt:i4>5</vt:i4>
      </vt:variant>
      <vt:variant>
        <vt:lpwstr>http://www.prechterfund.org/bipolar-research/publications/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Survey of American Life Data Use Policy</dc:title>
  <dc:creator>Dr. Susan Frazier-Kouassi</dc:creator>
  <cp:lastModifiedBy>shafagh</cp:lastModifiedBy>
  <cp:revision>3</cp:revision>
  <cp:lastPrinted>2008-07-10T21:56:00Z</cp:lastPrinted>
  <dcterms:created xsi:type="dcterms:W3CDTF">2019-10-20T16:22:00Z</dcterms:created>
  <dcterms:modified xsi:type="dcterms:W3CDTF">2023-11-04T08:09:00Z</dcterms:modified>
</cp:coreProperties>
</file>