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418" w:type="dxa"/>
        <w:tblInd w:w="-1071" w:type="dxa"/>
        <w:tblLayout w:type="fixed"/>
        <w:tblLook w:val="04A0" w:firstRow="1" w:lastRow="0" w:firstColumn="1" w:lastColumn="0" w:noHBand="0" w:noVBand="1"/>
      </w:tblPr>
      <w:tblGrid>
        <w:gridCol w:w="4950"/>
        <w:gridCol w:w="1440"/>
        <w:gridCol w:w="1350"/>
        <w:gridCol w:w="1170"/>
        <w:gridCol w:w="1508"/>
      </w:tblGrid>
      <w:tr w:rsidR="00ED1FEA" w:rsidTr="00ED1FEA">
        <w:trPr>
          <w:trHeight w:val="609"/>
        </w:trPr>
        <w:tc>
          <w:tcPr>
            <w:tcW w:w="4950" w:type="dxa"/>
          </w:tcPr>
          <w:bookmarkStart w:id="0" w:name="_GoBack"/>
          <w:bookmarkEnd w:id="0"/>
          <w:p w:rsidR="00ED1FEA" w:rsidRPr="006A084F" w:rsidRDefault="00E8241E" w:rsidP="00ED1FEA">
            <w:pPr>
              <w:jc w:val="center"/>
              <w:rPr>
                <w:rFonts w:cstheme="minorHAnsi"/>
                <w:b/>
                <w:bCs/>
              </w:rPr>
            </w:pPr>
            <w:r>
              <w:fldChar w:fldCharType="begin"/>
            </w:r>
            <w:r>
              <w:instrText xml:space="preserve"> HYPERLINK "https://shmu.ac.ir/chsbsr/fa/grid/48/%D9%85%D9%82%D8%A7%D9%84%D8%A7%D8%AA-%DA%86%D8%A7%D9%BE-%D8%B4%D8%AF%D9%87-%D9%84%D8%A7%D8%AA%DB%8C%D9%86-%D8%AF%D8%B1-%D8%B3%D8%A7%D9%84-%DB%B2%DB%B0%DB%B2%DB%B1?sort=column0" </w:instrText>
            </w:r>
            <w:r>
              <w:fldChar w:fldCharType="separate"/>
            </w:r>
            <w:r w:rsidR="00ED1FEA" w:rsidRPr="006A084F">
              <w:rPr>
                <w:rStyle w:val="Hyperlink"/>
                <w:rFonts w:ascii="Arial" w:hAnsi="Arial" w:cs="Arial" w:hint="cs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>نام</w:t>
            </w:r>
            <w:r w:rsidR="00ED1FEA" w:rsidRPr="006A084F">
              <w:rPr>
                <w:rStyle w:val="Hyperlink"/>
                <w:rFonts w:cstheme="minorHAnsi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 xml:space="preserve"> </w:t>
            </w:r>
            <w:r w:rsidR="00ED1FEA" w:rsidRPr="006A084F">
              <w:rPr>
                <w:rStyle w:val="Hyperlink"/>
                <w:rFonts w:ascii="Arial" w:hAnsi="Arial" w:cs="Arial" w:hint="cs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  <w:rtl/>
              </w:rPr>
              <w:t>مقالات</w:t>
            </w:r>
            <w:r>
              <w:rPr>
                <w:rStyle w:val="Hyperlink"/>
                <w:rFonts w:ascii="Arial" w:hAnsi="Arial" w:cs="Arial"/>
                <w:b/>
                <w:bCs/>
                <w:color w:val="001116"/>
                <w:sz w:val="21"/>
                <w:szCs w:val="21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1440" w:type="dxa"/>
          </w:tcPr>
          <w:p w:rsidR="00ED1FEA" w:rsidRPr="006A084F" w:rsidRDefault="00ED1FEA" w:rsidP="00ED1FEA">
            <w:pPr>
              <w:jc w:val="center"/>
              <w:rPr>
                <w:rFonts w:cs="Arial"/>
                <w:b/>
                <w:bCs/>
              </w:rPr>
            </w:pPr>
            <w:r w:rsidRPr="006A084F">
              <w:rPr>
                <w:rFonts w:cs="Arial" w:hint="cs"/>
                <w:b/>
                <w:bCs/>
                <w:rtl/>
              </w:rPr>
              <w:t>نویسندگان</w:t>
            </w:r>
          </w:p>
        </w:tc>
        <w:tc>
          <w:tcPr>
            <w:tcW w:w="1350" w:type="dxa"/>
          </w:tcPr>
          <w:p w:rsidR="00ED1FEA" w:rsidRPr="006A084F" w:rsidRDefault="00ED1FEA" w:rsidP="00ED1FE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A084F">
              <w:rPr>
                <w:rFonts w:ascii="Arial" w:hAnsi="Arial" w:cs="Arial" w:hint="cs"/>
                <w:b/>
                <w:bCs/>
                <w:rtl/>
              </w:rPr>
              <w:t>سال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انتشار</w:t>
            </w:r>
          </w:p>
        </w:tc>
        <w:tc>
          <w:tcPr>
            <w:tcW w:w="1170" w:type="dxa"/>
          </w:tcPr>
          <w:p w:rsidR="00ED1FEA" w:rsidRPr="006A084F" w:rsidRDefault="00ED1FEA" w:rsidP="00ED1FE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6A084F">
              <w:rPr>
                <w:rFonts w:ascii="Arial" w:hAnsi="Arial" w:cs="Arial" w:hint="cs"/>
                <w:b/>
                <w:bCs/>
                <w:rtl/>
              </w:rPr>
              <w:t>نمایه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شده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در</w:t>
            </w:r>
            <w:r w:rsidRPr="006A084F">
              <w:rPr>
                <w:rFonts w:cstheme="minorHAnsi"/>
                <w:b/>
                <w:bCs/>
                <w:rtl/>
              </w:rPr>
              <w:t xml:space="preserve"> </w:t>
            </w:r>
            <w:r w:rsidRPr="006A084F">
              <w:rPr>
                <w:rFonts w:ascii="Arial" w:hAnsi="Arial" w:cs="Arial" w:hint="cs"/>
                <w:b/>
                <w:bCs/>
                <w:rtl/>
              </w:rPr>
              <w:t>مجلات</w:t>
            </w:r>
          </w:p>
        </w:tc>
        <w:tc>
          <w:tcPr>
            <w:tcW w:w="1508" w:type="dxa"/>
          </w:tcPr>
          <w:p w:rsidR="00ED1FEA" w:rsidRPr="006A084F" w:rsidRDefault="00ED1FEA" w:rsidP="00ED1FEA">
            <w:pPr>
              <w:jc w:val="center"/>
              <w:rPr>
                <w:rFonts w:cs="Arial"/>
                <w:b/>
                <w:bCs/>
              </w:rPr>
            </w:pPr>
            <w:r w:rsidRPr="006A084F">
              <w:rPr>
                <w:rFonts w:cs="Arial" w:hint="cs"/>
                <w:b/>
                <w:bCs/>
                <w:rtl/>
              </w:rPr>
              <w:t>لینک دانلود مقاله</w:t>
            </w:r>
          </w:p>
        </w:tc>
      </w:tr>
      <w:tr w:rsidR="00ED1FEA" w:rsidTr="00ED1FEA">
        <w:trPr>
          <w:trHeight w:val="1119"/>
        </w:trPr>
        <w:tc>
          <w:tcPr>
            <w:tcW w:w="4950" w:type="dxa"/>
          </w:tcPr>
          <w:p w:rsidR="00ED1FEA" w:rsidRDefault="00ED1FEA" w:rsidP="00ED1FEA">
            <w:pPr>
              <w:jc w:val="center"/>
            </w:pPr>
            <w:r w:rsidRPr="00DB5725">
              <w:t xml:space="preserve">Novel </w:t>
            </w:r>
            <w:proofErr w:type="spellStart"/>
            <w:r w:rsidRPr="00DB5725">
              <w:t>electrospun</w:t>
            </w:r>
            <w:proofErr w:type="spellEnd"/>
            <w:r w:rsidRPr="00DB5725">
              <w:t xml:space="preserve"> organic–inorganic hybrid scaffold from PCL, gelatin, and </w:t>
            </w:r>
            <w:proofErr w:type="spellStart"/>
            <w:r w:rsidRPr="00DB5725">
              <w:t>bioglass</w:t>
            </w:r>
            <w:proofErr w:type="spellEnd"/>
            <w:r w:rsidRPr="00DB5725">
              <w:t xml:space="preserve"> 58 S-cerium oxide nanoparticles for skin tissue engineering</w:t>
            </w:r>
          </w:p>
        </w:tc>
        <w:tc>
          <w:tcPr>
            <w:tcW w:w="1440" w:type="dxa"/>
          </w:tcPr>
          <w:p w:rsidR="00ED1FEA" w:rsidRDefault="00ED1FEA" w:rsidP="00ED1FEA">
            <w:pPr>
              <w:jc w:val="center"/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Ahmad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Vaez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Arial" w:hAnsi="Arial" w:cs="Arial" w:hint="cs"/>
                <w:color w:val="222222"/>
                <w:sz w:val="20"/>
                <w:szCs w:val="20"/>
                <w:shd w:val="clear" w:color="auto" w:fill="FFFFFF"/>
                <w:rtl/>
              </w:rPr>
              <w:t>...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Majid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Salehi</w:t>
            </w:r>
            <w:proofErr w:type="spellEnd"/>
          </w:p>
        </w:tc>
        <w:tc>
          <w:tcPr>
            <w:tcW w:w="1350" w:type="dxa"/>
          </w:tcPr>
          <w:p w:rsidR="00ED1FEA" w:rsidRPr="00DB5725" w:rsidRDefault="00ED1FEA" w:rsidP="00ED1FEA">
            <w:pPr>
              <w:jc w:val="center"/>
              <w:rPr>
                <w:rFonts w:cstheme="minorHAnsi"/>
              </w:rPr>
            </w:pPr>
            <w:r>
              <w:t>2026</w:t>
            </w:r>
          </w:p>
        </w:tc>
        <w:tc>
          <w:tcPr>
            <w:tcW w:w="1170" w:type="dxa"/>
          </w:tcPr>
          <w:p w:rsidR="00ED1FEA" w:rsidRPr="00DB5725" w:rsidRDefault="00ED1FEA" w:rsidP="00ED1FEA">
            <w:pPr>
              <w:jc w:val="center"/>
              <w:rPr>
                <w:rFonts w:ascii="Arial" w:hAnsi="Arial" w:cs="Arial"/>
                <w:rtl/>
              </w:rPr>
            </w:pPr>
            <w:r>
              <w:t>ISI</w:t>
            </w:r>
          </w:p>
        </w:tc>
        <w:tc>
          <w:tcPr>
            <w:tcW w:w="1508" w:type="dxa"/>
          </w:tcPr>
          <w:p w:rsidR="00ED1FEA" w:rsidRDefault="00ED1FEA" w:rsidP="00ED1FEA">
            <w:pPr>
              <w:jc w:val="center"/>
            </w:pPr>
            <w:r w:rsidRPr="00ED1FEA">
              <w:t>https://link.springer.com/article/10.1007/s00289-026-06580-6</w:t>
            </w:r>
          </w:p>
        </w:tc>
      </w:tr>
      <w:tr w:rsidR="00ED1FEA" w:rsidTr="00ED1FEA">
        <w:trPr>
          <w:trHeight w:val="211"/>
        </w:trPr>
        <w:tc>
          <w:tcPr>
            <w:tcW w:w="4950" w:type="dxa"/>
          </w:tcPr>
          <w:p w:rsidR="00ED1FEA" w:rsidRDefault="00ED1FEA" w:rsidP="00ED1FEA">
            <w:pPr>
              <w:jc w:val="center"/>
            </w:pPr>
            <w:r w:rsidRPr="00ED1FEA">
              <w:t xml:space="preserve">Combined Effects of an Ointment Comprising </w:t>
            </w:r>
            <w:proofErr w:type="spellStart"/>
            <w:r w:rsidRPr="00ED1FEA">
              <w:t>Eisenia</w:t>
            </w:r>
            <w:proofErr w:type="spellEnd"/>
            <w:r w:rsidRPr="00ED1FEA">
              <w:t xml:space="preserve"> </w:t>
            </w:r>
            <w:proofErr w:type="spellStart"/>
            <w:r w:rsidRPr="00ED1FEA">
              <w:t>fetida</w:t>
            </w:r>
            <w:proofErr w:type="spellEnd"/>
            <w:r w:rsidRPr="00ED1FEA">
              <w:t xml:space="preserve"> Oil, </w:t>
            </w:r>
            <w:proofErr w:type="spellStart"/>
            <w:r w:rsidRPr="00ED1FEA">
              <w:t>Valeriana</w:t>
            </w:r>
            <w:proofErr w:type="spellEnd"/>
            <w:r w:rsidRPr="00ED1FEA">
              <w:t xml:space="preserve"> </w:t>
            </w:r>
            <w:proofErr w:type="spellStart"/>
            <w:r w:rsidRPr="00ED1FEA">
              <w:t>officinalis</w:t>
            </w:r>
            <w:proofErr w:type="spellEnd"/>
            <w:r w:rsidRPr="00ED1FEA">
              <w:t>, and Zinc Oxide Nanoparticles on Healing in a Rat Model of Second‐Degree Burns</w:t>
            </w:r>
          </w:p>
        </w:tc>
        <w:tc>
          <w:tcPr>
            <w:tcW w:w="1440" w:type="dxa"/>
          </w:tcPr>
          <w:p w:rsidR="00ED1FEA" w:rsidRDefault="00ED1FEA" w:rsidP="00ED1FEA">
            <w:pPr>
              <w:jc w:val="center"/>
            </w:pP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Tayebeh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Sadat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Tabatabai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ascii="Arial" w:hAnsi="Arial" w:cs="Arial" w:hint="cs"/>
                <w:color w:val="222222"/>
                <w:sz w:val="20"/>
                <w:szCs w:val="20"/>
                <w:shd w:val="clear" w:color="auto" w:fill="FFFFFF"/>
                <w:rtl/>
              </w:rPr>
              <w:t>...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Majid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Salehi</w:t>
            </w:r>
            <w:proofErr w:type="spellEnd"/>
          </w:p>
        </w:tc>
        <w:tc>
          <w:tcPr>
            <w:tcW w:w="1350" w:type="dxa"/>
          </w:tcPr>
          <w:p w:rsidR="00ED1FEA" w:rsidRDefault="00ED1FEA" w:rsidP="00ED1FEA">
            <w:pPr>
              <w:jc w:val="center"/>
            </w:pPr>
            <w:r>
              <w:t>2026</w:t>
            </w:r>
          </w:p>
        </w:tc>
        <w:tc>
          <w:tcPr>
            <w:tcW w:w="1170" w:type="dxa"/>
          </w:tcPr>
          <w:p w:rsidR="00ED1FEA" w:rsidRDefault="00ED1FEA" w:rsidP="00ED1FEA">
            <w:pPr>
              <w:jc w:val="center"/>
            </w:pPr>
            <w:r>
              <w:t>ISI</w:t>
            </w:r>
          </w:p>
        </w:tc>
        <w:tc>
          <w:tcPr>
            <w:tcW w:w="1508" w:type="dxa"/>
          </w:tcPr>
          <w:p w:rsidR="00ED1FEA" w:rsidRDefault="006A084F" w:rsidP="00ED1FEA">
            <w:pPr>
              <w:jc w:val="center"/>
            </w:pPr>
            <w:r w:rsidRPr="006A084F">
              <w:t>https://www.sciencedirect.com/science/article/abs/pii/S0305417926002925</w:t>
            </w:r>
          </w:p>
        </w:tc>
      </w:tr>
      <w:tr w:rsidR="006A084F" w:rsidTr="00ED1FEA">
        <w:trPr>
          <w:trHeight w:val="223"/>
        </w:trPr>
        <w:tc>
          <w:tcPr>
            <w:tcW w:w="4950" w:type="dxa"/>
          </w:tcPr>
          <w:p w:rsidR="006A084F" w:rsidRDefault="006A084F" w:rsidP="006A084F">
            <w:r w:rsidRPr="006A084F">
              <w:t>Development and Evaluation of Polyvinyl Alcohol/</w:t>
            </w:r>
            <w:proofErr w:type="spellStart"/>
            <w:r w:rsidRPr="006A084F">
              <w:t>Carboxymethyl</w:t>
            </w:r>
            <w:proofErr w:type="spellEnd"/>
            <w:r w:rsidRPr="006A084F">
              <w:t xml:space="preserve"> Chitosan Hydrocolloid Incorporating </w:t>
            </w:r>
            <w:proofErr w:type="spellStart"/>
            <w:r w:rsidRPr="006A084F">
              <w:t>Cynodon</w:t>
            </w:r>
            <w:proofErr w:type="spellEnd"/>
            <w:r w:rsidRPr="006A084F">
              <w:t xml:space="preserve"> </w:t>
            </w:r>
            <w:proofErr w:type="spellStart"/>
            <w:r w:rsidRPr="006A084F">
              <w:t>dactylon</w:t>
            </w:r>
            <w:proofErr w:type="spellEnd"/>
            <w:r w:rsidRPr="006A084F">
              <w:t xml:space="preserve"> Extract and Zinc Oxide Nanoparticle for Bedsore Healing in a </w:t>
            </w:r>
            <w:proofErr w:type="spellStart"/>
            <w:r w:rsidRPr="006A084F">
              <w:t>Wistar</w:t>
            </w:r>
            <w:proofErr w:type="spellEnd"/>
            <w:r w:rsidRPr="006A084F">
              <w:t xml:space="preserve"> Rat Model</w:t>
            </w:r>
          </w:p>
        </w:tc>
        <w:tc>
          <w:tcPr>
            <w:tcW w:w="1440" w:type="dxa"/>
          </w:tcPr>
          <w:p w:rsidR="006A084F" w:rsidRDefault="006A084F" w:rsidP="006A084F">
            <w:proofErr w:type="spellStart"/>
            <w:r>
              <w:t>Sahar</w:t>
            </w:r>
            <w:proofErr w:type="spellEnd"/>
            <w:r>
              <w:t xml:space="preserve"> </w:t>
            </w:r>
            <w:proofErr w:type="spellStart"/>
            <w:r>
              <w:t>Molzemi</w:t>
            </w:r>
            <w:proofErr w:type="spellEnd"/>
            <w:r w:rsidRPr="006A084F">
              <w:t xml:space="preserve">, </w:t>
            </w:r>
            <w:r w:rsidR="006C1077">
              <w:rPr>
                <w:rFonts w:hint="cs"/>
                <w:rtl/>
              </w:rPr>
              <w:t>....</w:t>
            </w:r>
            <w:r w:rsidRPr="006A084F">
              <w:t xml:space="preserve">Majid </w:t>
            </w:r>
            <w:proofErr w:type="spellStart"/>
            <w:r w:rsidRPr="006A084F">
              <w:t>Salehi</w:t>
            </w:r>
            <w:proofErr w:type="spellEnd"/>
          </w:p>
        </w:tc>
        <w:tc>
          <w:tcPr>
            <w:tcW w:w="1350" w:type="dxa"/>
          </w:tcPr>
          <w:p w:rsidR="006A084F" w:rsidRPr="00482745" w:rsidRDefault="006A084F" w:rsidP="006A084F">
            <w:r w:rsidRPr="00482745">
              <w:t>2026</w:t>
            </w:r>
          </w:p>
        </w:tc>
        <w:tc>
          <w:tcPr>
            <w:tcW w:w="1170" w:type="dxa"/>
          </w:tcPr>
          <w:p w:rsidR="006A084F" w:rsidRDefault="006A084F" w:rsidP="006A084F">
            <w:r w:rsidRPr="00482745">
              <w:t>ISI</w:t>
            </w:r>
          </w:p>
        </w:tc>
        <w:tc>
          <w:tcPr>
            <w:tcW w:w="1508" w:type="dxa"/>
          </w:tcPr>
          <w:p w:rsidR="006A084F" w:rsidRDefault="006A084F" w:rsidP="006A084F">
            <w:r w:rsidRPr="006A084F">
              <w:t>https://onlinelibrary.wiley.com/doi/abs/10.1002/jbm.a.70115</w:t>
            </w:r>
          </w:p>
        </w:tc>
      </w:tr>
      <w:tr w:rsidR="006C1077" w:rsidTr="00ED1FEA">
        <w:trPr>
          <w:trHeight w:val="211"/>
        </w:trPr>
        <w:tc>
          <w:tcPr>
            <w:tcW w:w="4950" w:type="dxa"/>
          </w:tcPr>
          <w:p w:rsidR="006C1077" w:rsidRDefault="006C1077" w:rsidP="006C1077">
            <w:r w:rsidRPr="006C1077">
              <w:t xml:space="preserve">Multifunctional </w:t>
            </w:r>
            <w:proofErr w:type="spellStart"/>
            <w:r w:rsidRPr="006C1077">
              <w:t>Electrospun</w:t>
            </w:r>
            <w:proofErr w:type="spellEnd"/>
            <w:r w:rsidRPr="006C1077">
              <w:t xml:space="preserve"> Nerve Conduits Enriched With Stem Cells and Bioactive Molecules for Sciatic Nerve Regeneration</w:t>
            </w:r>
          </w:p>
        </w:tc>
        <w:tc>
          <w:tcPr>
            <w:tcW w:w="1440" w:type="dxa"/>
          </w:tcPr>
          <w:p w:rsidR="006C1077" w:rsidRDefault="006C1077" w:rsidP="006C1077">
            <w:proofErr w:type="spellStart"/>
            <w:r w:rsidRPr="006C1077">
              <w:t>Tayebeh</w:t>
            </w:r>
            <w:proofErr w:type="spellEnd"/>
            <w:r w:rsidRPr="006C1077">
              <w:t xml:space="preserve"> Sadat </w:t>
            </w:r>
            <w:proofErr w:type="spellStart"/>
            <w:r w:rsidRPr="006C1077">
              <w:t>Tabatabai</w:t>
            </w:r>
            <w:proofErr w:type="spellEnd"/>
            <w:r w:rsidRPr="006C1077">
              <w:t xml:space="preserve">, </w:t>
            </w:r>
            <w:r>
              <w:rPr>
                <w:rFonts w:hint="cs"/>
                <w:rtl/>
              </w:rPr>
              <w:t>...</w:t>
            </w:r>
            <w:r w:rsidRPr="006C1077">
              <w:t xml:space="preserve"> Majid </w:t>
            </w:r>
            <w:proofErr w:type="spellStart"/>
            <w:r w:rsidRPr="006C1077">
              <w:t>Salehi</w:t>
            </w:r>
            <w:proofErr w:type="spellEnd"/>
          </w:p>
        </w:tc>
        <w:tc>
          <w:tcPr>
            <w:tcW w:w="1350" w:type="dxa"/>
          </w:tcPr>
          <w:p w:rsidR="006C1077" w:rsidRPr="0038076B" w:rsidRDefault="006C1077" w:rsidP="006C1077">
            <w:r w:rsidRPr="0038076B">
              <w:t>2026</w:t>
            </w:r>
          </w:p>
        </w:tc>
        <w:tc>
          <w:tcPr>
            <w:tcW w:w="1170" w:type="dxa"/>
          </w:tcPr>
          <w:p w:rsidR="006C1077" w:rsidRDefault="006C1077" w:rsidP="006C1077">
            <w:r w:rsidRPr="0038076B">
              <w:t>ISI</w:t>
            </w:r>
          </w:p>
        </w:tc>
        <w:tc>
          <w:tcPr>
            <w:tcW w:w="1508" w:type="dxa"/>
          </w:tcPr>
          <w:p w:rsidR="006C1077" w:rsidRDefault="006C1077" w:rsidP="006C1077">
            <w:r w:rsidRPr="006C1077">
              <w:t>https://onlinelibrary.wiley.com/doi/abs/10.1002/dneu.70022</w:t>
            </w:r>
          </w:p>
        </w:tc>
      </w:tr>
      <w:tr w:rsidR="00ED1FEA" w:rsidTr="00ED1FEA">
        <w:trPr>
          <w:trHeight w:val="223"/>
        </w:trPr>
        <w:tc>
          <w:tcPr>
            <w:tcW w:w="4950" w:type="dxa"/>
          </w:tcPr>
          <w:p w:rsidR="00ED1FEA" w:rsidRDefault="006C1077" w:rsidP="006C1077">
            <w:r>
              <w:tab/>
              <w:t xml:space="preserve">Human Corneal </w:t>
            </w:r>
            <w:proofErr w:type="spellStart"/>
            <w:r>
              <w:t>Decellularization</w:t>
            </w:r>
            <w:proofErr w:type="spellEnd"/>
            <w:r>
              <w:t xml:space="preserve"> for Regenerative Therapy from Methods to Clinical Applications</w:t>
            </w:r>
          </w:p>
        </w:tc>
        <w:tc>
          <w:tcPr>
            <w:tcW w:w="1440" w:type="dxa"/>
          </w:tcPr>
          <w:p w:rsidR="00ED1FEA" w:rsidRDefault="00120F58" w:rsidP="00120F58"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Seyede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Saleheh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Attari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…, Majid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Salehi</w:t>
            </w:r>
            <w:proofErr w:type="spellEnd"/>
          </w:p>
        </w:tc>
        <w:tc>
          <w:tcPr>
            <w:tcW w:w="1350" w:type="dxa"/>
          </w:tcPr>
          <w:p w:rsidR="00ED1FEA" w:rsidRDefault="00120F58" w:rsidP="00ED1FEA">
            <w:r>
              <w:t>2026</w:t>
            </w:r>
          </w:p>
        </w:tc>
        <w:tc>
          <w:tcPr>
            <w:tcW w:w="1170" w:type="dxa"/>
          </w:tcPr>
          <w:p w:rsidR="00ED1FEA" w:rsidRDefault="00120F58" w:rsidP="00ED1FEA">
            <w:r>
              <w:t>ISI</w:t>
            </w:r>
          </w:p>
        </w:tc>
        <w:tc>
          <w:tcPr>
            <w:tcW w:w="1508" w:type="dxa"/>
          </w:tcPr>
          <w:p w:rsidR="00ED1FEA" w:rsidRDefault="00120F58" w:rsidP="00ED1FEA">
            <w:r w:rsidRPr="00120F58">
              <w:t>https://www.sciencedirect.com/science/article/abs/pii/S0040816626004404</w:t>
            </w:r>
          </w:p>
        </w:tc>
      </w:tr>
      <w:tr w:rsidR="00ED1FEA" w:rsidTr="00ED1FEA">
        <w:trPr>
          <w:trHeight w:val="223"/>
        </w:trPr>
        <w:tc>
          <w:tcPr>
            <w:tcW w:w="4950" w:type="dxa"/>
          </w:tcPr>
          <w:p w:rsidR="00ED1FEA" w:rsidRDefault="00120F58" w:rsidP="00ED1FEA">
            <w:r w:rsidRPr="00120F58">
              <w:t>Advanced Polymers for Kidney and Urinary Tract Tissue Engineering</w:t>
            </w:r>
          </w:p>
        </w:tc>
        <w:tc>
          <w:tcPr>
            <w:tcW w:w="1440" w:type="dxa"/>
          </w:tcPr>
          <w:p w:rsidR="00ED1FEA" w:rsidRDefault="00120F58" w:rsidP="00120F58">
            <w:proofErr w:type="spellStart"/>
            <w:r w:rsidRPr="00120F58">
              <w:t>Someyra</w:t>
            </w:r>
            <w:proofErr w:type="spellEnd"/>
            <w:r w:rsidRPr="00120F58">
              <w:t xml:space="preserve"> Sistani, </w:t>
            </w:r>
            <w:r>
              <w:t>…</w:t>
            </w:r>
            <w:r w:rsidRPr="00120F58">
              <w:t xml:space="preserve">, Majid </w:t>
            </w:r>
            <w:proofErr w:type="spellStart"/>
            <w:r w:rsidRPr="00120F58">
              <w:t>Salehi</w:t>
            </w:r>
            <w:proofErr w:type="spellEnd"/>
          </w:p>
        </w:tc>
        <w:tc>
          <w:tcPr>
            <w:tcW w:w="1350" w:type="dxa"/>
          </w:tcPr>
          <w:p w:rsidR="00ED1FEA" w:rsidRDefault="00120F58" w:rsidP="00ED1FEA">
            <w:r>
              <w:t>2026</w:t>
            </w:r>
          </w:p>
        </w:tc>
        <w:tc>
          <w:tcPr>
            <w:tcW w:w="1170" w:type="dxa"/>
          </w:tcPr>
          <w:p w:rsidR="00ED1FEA" w:rsidRDefault="00120F58" w:rsidP="00ED1FEA">
            <w:r>
              <w:t>ISI</w:t>
            </w:r>
          </w:p>
        </w:tc>
        <w:tc>
          <w:tcPr>
            <w:tcW w:w="1508" w:type="dxa"/>
          </w:tcPr>
          <w:p w:rsidR="00ED1FEA" w:rsidRDefault="00120F58" w:rsidP="00ED1FEA">
            <w:r w:rsidRPr="00120F58">
              <w:t>https://www.sciencedirect.com/science/article/abs/pii/S0040816626004064</w:t>
            </w:r>
          </w:p>
        </w:tc>
      </w:tr>
      <w:tr w:rsidR="00ED1FEA" w:rsidTr="00ED1FEA">
        <w:trPr>
          <w:trHeight w:val="211"/>
        </w:trPr>
        <w:tc>
          <w:tcPr>
            <w:tcW w:w="4950" w:type="dxa"/>
          </w:tcPr>
          <w:p w:rsidR="00ED1FEA" w:rsidRDefault="00120F58" w:rsidP="00ED1FEA">
            <w:r w:rsidRPr="00120F58">
              <w:t xml:space="preserve">From lab to life: advances in tissue engineering and 3D </w:t>
            </w:r>
            <w:proofErr w:type="spellStart"/>
            <w:r w:rsidRPr="00120F58">
              <w:t>bioprinting</w:t>
            </w:r>
            <w:proofErr w:type="spellEnd"/>
            <w:r w:rsidRPr="00120F58">
              <w:t xml:space="preserve"> for regenerative female reproductive health</w:t>
            </w:r>
          </w:p>
        </w:tc>
        <w:tc>
          <w:tcPr>
            <w:tcW w:w="1440" w:type="dxa"/>
          </w:tcPr>
          <w:p w:rsidR="00ED1FEA" w:rsidRDefault="00120F58" w:rsidP="00120F58">
            <w:proofErr w:type="spellStart"/>
            <w:r w:rsidRPr="00120F58">
              <w:t>Tayebeh</w:t>
            </w:r>
            <w:proofErr w:type="spellEnd"/>
            <w:r w:rsidRPr="00120F58">
              <w:t xml:space="preserve"> Sadat </w:t>
            </w:r>
            <w:proofErr w:type="spellStart"/>
            <w:r w:rsidRPr="00120F58">
              <w:t>Tabatabai</w:t>
            </w:r>
            <w:proofErr w:type="spellEnd"/>
            <w:r w:rsidRPr="00120F58">
              <w:t xml:space="preserve">, </w:t>
            </w:r>
            <w:r>
              <w:t>…</w:t>
            </w:r>
            <w:r w:rsidRPr="00120F58">
              <w:t xml:space="preserve">, Majid </w:t>
            </w:r>
            <w:proofErr w:type="spellStart"/>
            <w:r w:rsidRPr="00120F58">
              <w:t>Salehi</w:t>
            </w:r>
            <w:proofErr w:type="spellEnd"/>
            <w:r w:rsidRPr="00120F58">
              <w:t xml:space="preserve">, </w:t>
            </w:r>
            <w:r>
              <w:t>….</w:t>
            </w:r>
          </w:p>
        </w:tc>
        <w:tc>
          <w:tcPr>
            <w:tcW w:w="1350" w:type="dxa"/>
          </w:tcPr>
          <w:p w:rsidR="00ED1FEA" w:rsidRDefault="00120F58" w:rsidP="00ED1FEA">
            <w:r>
              <w:t>2026</w:t>
            </w:r>
          </w:p>
        </w:tc>
        <w:tc>
          <w:tcPr>
            <w:tcW w:w="1170" w:type="dxa"/>
          </w:tcPr>
          <w:p w:rsidR="00ED1FEA" w:rsidRDefault="00120F58" w:rsidP="00ED1FEA">
            <w:r>
              <w:t>ISI</w:t>
            </w:r>
          </w:p>
        </w:tc>
        <w:tc>
          <w:tcPr>
            <w:tcW w:w="1508" w:type="dxa"/>
          </w:tcPr>
          <w:p w:rsidR="00ED1FEA" w:rsidRDefault="00120F58" w:rsidP="00ED1FEA">
            <w:r w:rsidRPr="00120F58">
              <w:t>https://www.sciencedirect.com/science/article/abs/pii/S0040816626004301</w:t>
            </w:r>
          </w:p>
        </w:tc>
      </w:tr>
      <w:tr w:rsidR="00120F58" w:rsidTr="00ED1FEA">
        <w:trPr>
          <w:trHeight w:val="211"/>
        </w:trPr>
        <w:tc>
          <w:tcPr>
            <w:tcW w:w="4950" w:type="dxa"/>
          </w:tcPr>
          <w:p w:rsidR="00120F58" w:rsidRPr="00120F58" w:rsidRDefault="00120F58" w:rsidP="00ED1FEA">
            <w:r w:rsidRPr="00120F58">
              <w:t>Surgical meshes: types, clinical applications, and associated complications</w:t>
            </w:r>
          </w:p>
        </w:tc>
        <w:tc>
          <w:tcPr>
            <w:tcW w:w="1440" w:type="dxa"/>
          </w:tcPr>
          <w:p w:rsidR="00120F58" w:rsidRPr="00120F58" w:rsidRDefault="00120F58" w:rsidP="00120F58"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Milad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Rezvani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….., Majid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Salehi</w:t>
            </w:r>
            <w:proofErr w:type="spellEnd"/>
          </w:p>
        </w:tc>
        <w:tc>
          <w:tcPr>
            <w:tcW w:w="1350" w:type="dxa"/>
          </w:tcPr>
          <w:p w:rsidR="00120F58" w:rsidRDefault="00120F58" w:rsidP="00ED1FEA">
            <w:r>
              <w:t>2026</w:t>
            </w:r>
          </w:p>
        </w:tc>
        <w:tc>
          <w:tcPr>
            <w:tcW w:w="1170" w:type="dxa"/>
          </w:tcPr>
          <w:p w:rsidR="00120F58" w:rsidRDefault="00120F58" w:rsidP="00ED1FEA">
            <w:r>
              <w:t>ISI</w:t>
            </w:r>
          </w:p>
        </w:tc>
        <w:tc>
          <w:tcPr>
            <w:tcW w:w="1508" w:type="dxa"/>
          </w:tcPr>
          <w:p w:rsidR="00120F58" w:rsidRPr="00120F58" w:rsidRDefault="00120F58" w:rsidP="00ED1FEA">
            <w:r w:rsidRPr="00120F58">
              <w:t>https://www.tandfonline.com/doi/abs/10.1080/09205063.2026.2675313</w:t>
            </w:r>
          </w:p>
        </w:tc>
      </w:tr>
      <w:tr w:rsidR="00120F58" w:rsidTr="00ED1FEA">
        <w:trPr>
          <w:trHeight w:val="211"/>
        </w:trPr>
        <w:tc>
          <w:tcPr>
            <w:tcW w:w="4950" w:type="dxa"/>
          </w:tcPr>
          <w:p w:rsidR="00120F58" w:rsidRPr="00120F58" w:rsidRDefault="00120F58" w:rsidP="00ED1FEA">
            <w:r w:rsidRPr="00120F58">
              <w:lastRenderedPageBreak/>
              <w:t xml:space="preserve">MIL-88A@ </w:t>
            </w:r>
            <w:proofErr w:type="spellStart"/>
            <w:r w:rsidRPr="00120F58">
              <w:t>catechin</w:t>
            </w:r>
            <w:proofErr w:type="spellEnd"/>
            <w:r w:rsidRPr="00120F58">
              <w:t xml:space="preserve"> as a dual-action therapeutic for reactive oxygen species-mediated apoptosis and angiogenesis modulation in breast cancer in vitro and in vivo</w:t>
            </w:r>
          </w:p>
        </w:tc>
        <w:tc>
          <w:tcPr>
            <w:tcW w:w="1440" w:type="dxa"/>
          </w:tcPr>
          <w:p w:rsidR="00120F58" w:rsidRPr="00120F58" w:rsidRDefault="00120F58" w:rsidP="00120F58">
            <w:proofErr w:type="spellStart"/>
            <w:r w:rsidRPr="00120F58">
              <w:t>Soheil</w:t>
            </w:r>
            <w:proofErr w:type="spellEnd"/>
            <w:r w:rsidRPr="00120F58">
              <w:t xml:space="preserve"> </w:t>
            </w:r>
            <w:proofErr w:type="spellStart"/>
            <w:r w:rsidRPr="00120F58">
              <w:t>Sojdeh</w:t>
            </w:r>
            <w:proofErr w:type="spellEnd"/>
            <w:r w:rsidRPr="00120F58">
              <w:t xml:space="preserve">, </w:t>
            </w:r>
            <w:r>
              <w:t>…</w:t>
            </w:r>
            <w:r w:rsidRPr="00120F58">
              <w:t xml:space="preserve">, Majid </w:t>
            </w:r>
            <w:proofErr w:type="spellStart"/>
            <w:r w:rsidRPr="00120F58">
              <w:t>Salehi</w:t>
            </w:r>
            <w:proofErr w:type="spellEnd"/>
            <w:r w:rsidRPr="00120F58">
              <w:t xml:space="preserve">, </w:t>
            </w:r>
            <w:r>
              <w:t>…</w:t>
            </w:r>
          </w:p>
        </w:tc>
        <w:tc>
          <w:tcPr>
            <w:tcW w:w="1350" w:type="dxa"/>
          </w:tcPr>
          <w:p w:rsidR="00120F58" w:rsidRDefault="00120F58" w:rsidP="00ED1FEA">
            <w:r>
              <w:t>2026</w:t>
            </w:r>
          </w:p>
        </w:tc>
        <w:tc>
          <w:tcPr>
            <w:tcW w:w="1170" w:type="dxa"/>
          </w:tcPr>
          <w:p w:rsidR="00120F58" w:rsidRDefault="00120F58" w:rsidP="00ED1FEA">
            <w:r>
              <w:t>ISI</w:t>
            </w:r>
          </w:p>
        </w:tc>
        <w:tc>
          <w:tcPr>
            <w:tcW w:w="1508" w:type="dxa"/>
          </w:tcPr>
          <w:p w:rsidR="00120F58" w:rsidRPr="00120F58" w:rsidRDefault="00434F3B" w:rsidP="00ED1FEA">
            <w:r w:rsidRPr="00434F3B">
              <w:t>https://www.researchgate.net/profile/Mohammad-Edrisi-2/publication/407040385</w:t>
            </w:r>
          </w:p>
        </w:tc>
      </w:tr>
      <w:tr w:rsidR="00120F58" w:rsidTr="00ED1FEA">
        <w:trPr>
          <w:trHeight w:val="211"/>
        </w:trPr>
        <w:tc>
          <w:tcPr>
            <w:tcW w:w="4950" w:type="dxa"/>
          </w:tcPr>
          <w:p w:rsidR="00120F58" w:rsidRPr="00120F58" w:rsidRDefault="00434F3B" w:rsidP="00ED1FEA">
            <w:r w:rsidRPr="00434F3B">
              <w:t xml:space="preserve">Development and evaluation of PVA/PAA/GO </w:t>
            </w:r>
            <w:proofErr w:type="spellStart"/>
            <w:r w:rsidRPr="00434F3B">
              <w:t>nanofiber</w:t>
            </w:r>
            <w:proofErr w:type="spellEnd"/>
            <w:r w:rsidRPr="00434F3B">
              <w:t xml:space="preserve"> scaffolds for advanced wound dressing applications</w:t>
            </w:r>
          </w:p>
        </w:tc>
        <w:tc>
          <w:tcPr>
            <w:tcW w:w="1440" w:type="dxa"/>
          </w:tcPr>
          <w:p w:rsidR="00120F58" w:rsidRPr="00120F58" w:rsidRDefault="00434F3B" w:rsidP="00434F3B"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Yousof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Moradian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Haftcheshmeh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Majid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Salehi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…</w:t>
            </w:r>
          </w:p>
        </w:tc>
        <w:tc>
          <w:tcPr>
            <w:tcW w:w="1350" w:type="dxa"/>
          </w:tcPr>
          <w:p w:rsidR="00120F58" w:rsidRDefault="00434F3B" w:rsidP="00ED1FEA">
            <w:r>
              <w:t>2026</w:t>
            </w:r>
          </w:p>
        </w:tc>
        <w:tc>
          <w:tcPr>
            <w:tcW w:w="1170" w:type="dxa"/>
          </w:tcPr>
          <w:p w:rsidR="00120F58" w:rsidRDefault="00434F3B" w:rsidP="00ED1FEA">
            <w:r>
              <w:t>ISI</w:t>
            </w:r>
          </w:p>
        </w:tc>
        <w:tc>
          <w:tcPr>
            <w:tcW w:w="1508" w:type="dxa"/>
          </w:tcPr>
          <w:p w:rsidR="00120F58" w:rsidRPr="00120F58" w:rsidRDefault="00434F3B" w:rsidP="00ED1FEA">
            <w:r w:rsidRPr="00434F3B">
              <w:t>https://link.springer.com/article/10.1007/s13534-026-00552-5</w:t>
            </w:r>
          </w:p>
        </w:tc>
      </w:tr>
      <w:tr w:rsidR="00120F58" w:rsidTr="00ED1FEA">
        <w:trPr>
          <w:trHeight w:val="211"/>
        </w:trPr>
        <w:tc>
          <w:tcPr>
            <w:tcW w:w="4950" w:type="dxa"/>
          </w:tcPr>
          <w:p w:rsidR="00120F58" w:rsidRPr="00120F58" w:rsidRDefault="00434F3B" w:rsidP="00ED1FEA">
            <w:r w:rsidRPr="00434F3B">
              <w:t xml:space="preserve">Identification of An Optimized Collagen Extraction Protocol </w:t>
            </w:r>
            <w:proofErr w:type="spellStart"/>
            <w:r w:rsidRPr="00434F3B">
              <w:t>forRegenerative</w:t>
            </w:r>
            <w:proofErr w:type="spellEnd"/>
            <w:r w:rsidRPr="00434F3B">
              <w:t xml:space="preserve"> Medicine Application: A Comparative </w:t>
            </w:r>
            <w:proofErr w:type="spellStart"/>
            <w:r w:rsidRPr="00434F3B">
              <w:t>Studyof</w:t>
            </w:r>
            <w:proofErr w:type="spellEnd"/>
            <w:r w:rsidRPr="00434F3B">
              <w:t xml:space="preserve"> Eleven Methods</w:t>
            </w:r>
          </w:p>
        </w:tc>
        <w:tc>
          <w:tcPr>
            <w:tcW w:w="1440" w:type="dxa"/>
          </w:tcPr>
          <w:p w:rsidR="00120F58" w:rsidRPr="00120F58" w:rsidRDefault="00434F3B" w:rsidP="00434F3B">
            <w:proofErr w:type="spellStart"/>
            <w:r w:rsidRPr="00434F3B">
              <w:t>Tayebeh</w:t>
            </w:r>
            <w:proofErr w:type="spellEnd"/>
            <w:r w:rsidRPr="00434F3B">
              <w:t xml:space="preserve"> Sadat </w:t>
            </w:r>
            <w:proofErr w:type="spellStart"/>
            <w:r w:rsidRPr="00434F3B">
              <w:t>Tabatabai</w:t>
            </w:r>
            <w:proofErr w:type="spellEnd"/>
            <w:r w:rsidRPr="00434F3B">
              <w:t xml:space="preserve">, </w:t>
            </w:r>
            <w:r>
              <w:t>…</w:t>
            </w:r>
            <w:r w:rsidRPr="00434F3B">
              <w:t xml:space="preserve">, Majid </w:t>
            </w:r>
            <w:proofErr w:type="spellStart"/>
            <w:r w:rsidRPr="00434F3B">
              <w:t>Salehi</w:t>
            </w:r>
            <w:proofErr w:type="spellEnd"/>
          </w:p>
        </w:tc>
        <w:tc>
          <w:tcPr>
            <w:tcW w:w="1350" w:type="dxa"/>
          </w:tcPr>
          <w:p w:rsidR="00120F58" w:rsidRDefault="00434F3B" w:rsidP="00ED1FEA">
            <w:r>
              <w:t>2026</w:t>
            </w:r>
          </w:p>
        </w:tc>
        <w:tc>
          <w:tcPr>
            <w:tcW w:w="1170" w:type="dxa"/>
          </w:tcPr>
          <w:p w:rsidR="00120F58" w:rsidRDefault="00434F3B" w:rsidP="00ED1FEA">
            <w:r>
              <w:t>ISI</w:t>
            </w:r>
          </w:p>
        </w:tc>
        <w:tc>
          <w:tcPr>
            <w:tcW w:w="1508" w:type="dxa"/>
          </w:tcPr>
          <w:p w:rsidR="00120F58" w:rsidRPr="00120F58" w:rsidRDefault="00434F3B" w:rsidP="00ED1FEA">
            <w:r w:rsidRPr="00434F3B">
              <w:t>https://www.celljournal.org/article_734654.html</w:t>
            </w:r>
          </w:p>
        </w:tc>
      </w:tr>
      <w:tr w:rsidR="00434F3B" w:rsidTr="00ED1FEA">
        <w:trPr>
          <w:trHeight w:val="211"/>
        </w:trPr>
        <w:tc>
          <w:tcPr>
            <w:tcW w:w="4950" w:type="dxa"/>
          </w:tcPr>
          <w:p w:rsidR="00434F3B" w:rsidRPr="00434F3B" w:rsidRDefault="00434F3B" w:rsidP="00ED1FEA">
            <w:r w:rsidRPr="00434F3B">
              <w:t xml:space="preserve">Design and evaluation of a CaCl2-crosslinked </w:t>
            </w:r>
            <w:proofErr w:type="spellStart"/>
            <w:r w:rsidRPr="00434F3B">
              <w:t>carboxymethyl</w:t>
            </w:r>
            <w:proofErr w:type="spellEnd"/>
            <w:r w:rsidRPr="00434F3B">
              <w:t xml:space="preserve"> Chitosan/Gelatin/Pectin </w:t>
            </w:r>
            <w:proofErr w:type="spellStart"/>
            <w:r w:rsidRPr="00434F3B">
              <w:t>bioadhesive</w:t>
            </w:r>
            <w:proofErr w:type="spellEnd"/>
            <w:r w:rsidRPr="00434F3B">
              <w:t xml:space="preserve"> hydrogel loaded with </w:t>
            </w:r>
            <w:proofErr w:type="spellStart"/>
            <w:r w:rsidRPr="00434F3B">
              <w:t>tranexamic</w:t>
            </w:r>
            <w:proofErr w:type="spellEnd"/>
            <w:r w:rsidRPr="00434F3B">
              <w:t xml:space="preserve"> acid for hepatic hemostasis</w:t>
            </w:r>
          </w:p>
        </w:tc>
        <w:tc>
          <w:tcPr>
            <w:tcW w:w="1440" w:type="dxa"/>
          </w:tcPr>
          <w:p w:rsidR="00434F3B" w:rsidRPr="00434F3B" w:rsidRDefault="00434F3B" w:rsidP="00434F3B">
            <w:proofErr w:type="spellStart"/>
            <w:r w:rsidRPr="00434F3B">
              <w:t>Sahar</w:t>
            </w:r>
            <w:proofErr w:type="spellEnd"/>
            <w:r w:rsidRPr="00434F3B">
              <w:t xml:space="preserve"> </w:t>
            </w:r>
            <w:proofErr w:type="spellStart"/>
            <w:r w:rsidRPr="00434F3B">
              <w:t>Molzemi</w:t>
            </w:r>
            <w:proofErr w:type="spellEnd"/>
            <w:r w:rsidRPr="00434F3B">
              <w:t xml:space="preserve">, </w:t>
            </w:r>
            <w:r>
              <w:t>…</w:t>
            </w:r>
            <w:r w:rsidRPr="00434F3B">
              <w:t xml:space="preserve">, Majid </w:t>
            </w:r>
            <w:proofErr w:type="spellStart"/>
            <w:r w:rsidRPr="00434F3B">
              <w:t>Salehi</w:t>
            </w:r>
            <w:proofErr w:type="spellEnd"/>
          </w:p>
        </w:tc>
        <w:tc>
          <w:tcPr>
            <w:tcW w:w="1350" w:type="dxa"/>
          </w:tcPr>
          <w:p w:rsidR="00434F3B" w:rsidRDefault="00434F3B" w:rsidP="00ED1FEA">
            <w:r>
              <w:t>2026</w:t>
            </w:r>
          </w:p>
        </w:tc>
        <w:tc>
          <w:tcPr>
            <w:tcW w:w="1170" w:type="dxa"/>
          </w:tcPr>
          <w:p w:rsidR="00434F3B" w:rsidRDefault="00434F3B" w:rsidP="00ED1FEA">
            <w:r>
              <w:t>ISI</w:t>
            </w:r>
          </w:p>
        </w:tc>
        <w:tc>
          <w:tcPr>
            <w:tcW w:w="1508" w:type="dxa"/>
          </w:tcPr>
          <w:p w:rsidR="00434F3B" w:rsidRPr="00434F3B" w:rsidRDefault="00434F3B" w:rsidP="00ED1FEA">
            <w:r w:rsidRPr="00434F3B">
              <w:t>https://link.springer.com/article/10.1007/s00289-025-06253-w</w:t>
            </w:r>
          </w:p>
        </w:tc>
      </w:tr>
      <w:tr w:rsidR="00434F3B" w:rsidTr="00ED1FEA">
        <w:trPr>
          <w:trHeight w:val="211"/>
        </w:trPr>
        <w:tc>
          <w:tcPr>
            <w:tcW w:w="4950" w:type="dxa"/>
          </w:tcPr>
          <w:p w:rsidR="00434F3B" w:rsidRPr="00434F3B" w:rsidRDefault="00434F3B" w:rsidP="00ED1FEA">
            <w:r w:rsidRPr="00434F3B">
              <w:t xml:space="preserve">Corneal bioengineering via </w:t>
            </w:r>
            <w:proofErr w:type="spellStart"/>
            <w:r w:rsidRPr="00434F3B">
              <w:t>electrospun</w:t>
            </w:r>
            <w:proofErr w:type="spellEnd"/>
            <w:r w:rsidRPr="00434F3B">
              <w:t xml:space="preserve"> </w:t>
            </w:r>
            <w:proofErr w:type="spellStart"/>
            <w:r w:rsidRPr="00434F3B">
              <w:t>nanofibers</w:t>
            </w:r>
            <w:proofErr w:type="spellEnd"/>
            <w:r w:rsidRPr="00434F3B">
              <w:t xml:space="preserve"> and nanoparticles</w:t>
            </w:r>
          </w:p>
        </w:tc>
        <w:tc>
          <w:tcPr>
            <w:tcW w:w="1440" w:type="dxa"/>
          </w:tcPr>
          <w:p w:rsidR="00434F3B" w:rsidRPr="00434F3B" w:rsidRDefault="00434F3B" w:rsidP="00434F3B">
            <w:r w:rsidRPr="00434F3B">
              <w:t xml:space="preserve">Majid </w:t>
            </w:r>
            <w:proofErr w:type="spellStart"/>
            <w:r w:rsidRPr="00434F3B">
              <w:t>Salehi</w:t>
            </w:r>
            <w:proofErr w:type="spellEnd"/>
            <w:r w:rsidRPr="00434F3B">
              <w:t xml:space="preserve">, </w:t>
            </w:r>
            <w:r>
              <w:t>….</w:t>
            </w:r>
            <w:r w:rsidRPr="00434F3B">
              <w:t xml:space="preserve">, Ali R </w:t>
            </w:r>
            <w:proofErr w:type="spellStart"/>
            <w:r w:rsidRPr="00434F3B">
              <w:t>Djalilian</w:t>
            </w:r>
            <w:proofErr w:type="spellEnd"/>
          </w:p>
        </w:tc>
        <w:tc>
          <w:tcPr>
            <w:tcW w:w="1350" w:type="dxa"/>
          </w:tcPr>
          <w:p w:rsidR="00434F3B" w:rsidRDefault="00434F3B" w:rsidP="00ED1FEA">
            <w:r>
              <w:t>2026</w:t>
            </w:r>
          </w:p>
        </w:tc>
        <w:tc>
          <w:tcPr>
            <w:tcW w:w="1170" w:type="dxa"/>
          </w:tcPr>
          <w:p w:rsidR="00434F3B" w:rsidRDefault="00434F3B" w:rsidP="00ED1FEA">
            <w:r>
              <w:t>ISI</w:t>
            </w:r>
          </w:p>
        </w:tc>
        <w:tc>
          <w:tcPr>
            <w:tcW w:w="1508" w:type="dxa"/>
          </w:tcPr>
          <w:p w:rsidR="00434F3B" w:rsidRPr="00434F3B" w:rsidRDefault="00434F3B" w:rsidP="00ED1FEA">
            <w:r w:rsidRPr="00434F3B">
              <w:t>https://journals.sagepub.com/doi/abs/10.1177/08853282251393784</w:t>
            </w:r>
          </w:p>
        </w:tc>
      </w:tr>
      <w:tr w:rsidR="00434F3B" w:rsidTr="00ED1FEA">
        <w:trPr>
          <w:trHeight w:val="211"/>
        </w:trPr>
        <w:tc>
          <w:tcPr>
            <w:tcW w:w="4950" w:type="dxa"/>
          </w:tcPr>
          <w:p w:rsidR="00434F3B" w:rsidRPr="00434F3B" w:rsidRDefault="00434F3B" w:rsidP="00ED1FEA">
            <w:r w:rsidRPr="00434F3B">
              <w:t>Mesenchymal stem cell therapy for treatment of medication related osteonecrosis of the jaw (MRONJ): A systematic review</w:t>
            </w:r>
          </w:p>
        </w:tc>
        <w:tc>
          <w:tcPr>
            <w:tcW w:w="1440" w:type="dxa"/>
          </w:tcPr>
          <w:p w:rsidR="00434F3B" w:rsidRPr="00434F3B" w:rsidRDefault="00434F3B" w:rsidP="00434F3B">
            <w:proofErr w:type="spellStart"/>
            <w:r w:rsidRPr="00434F3B">
              <w:t>Niloufar</w:t>
            </w:r>
            <w:proofErr w:type="spellEnd"/>
            <w:r w:rsidRPr="00434F3B">
              <w:t xml:space="preserve"> </w:t>
            </w:r>
            <w:proofErr w:type="spellStart"/>
            <w:r w:rsidRPr="00434F3B">
              <w:t>Shahvali</w:t>
            </w:r>
            <w:proofErr w:type="spellEnd"/>
            <w:r w:rsidRPr="00434F3B">
              <w:t xml:space="preserve">, </w:t>
            </w:r>
            <w:r>
              <w:t>…</w:t>
            </w:r>
            <w:r w:rsidRPr="00434F3B">
              <w:t xml:space="preserve">, Majid </w:t>
            </w:r>
            <w:proofErr w:type="spellStart"/>
            <w:r w:rsidRPr="00434F3B">
              <w:t>Salehi</w:t>
            </w:r>
            <w:proofErr w:type="spellEnd"/>
            <w:r w:rsidRPr="00434F3B">
              <w:t xml:space="preserve">, </w:t>
            </w:r>
            <w:r>
              <w:t>…</w:t>
            </w:r>
          </w:p>
        </w:tc>
        <w:tc>
          <w:tcPr>
            <w:tcW w:w="1350" w:type="dxa"/>
          </w:tcPr>
          <w:p w:rsidR="00434F3B" w:rsidRDefault="00434F3B" w:rsidP="00ED1FEA">
            <w:r>
              <w:t>2026</w:t>
            </w:r>
          </w:p>
        </w:tc>
        <w:tc>
          <w:tcPr>
            <w:tcW w:w="1170" w:type="dxa"/>
          </w:tcPr>
          <w:p w:rsidR="00434F3B" w:rsidRDefault="00434F3B" w:rsidP="00ED1FEA">
            <w:r>
              <w:t>ISI</w:t>
            </w:r>
          </w:p>
        </w:tc>
        <w:tc>
          <w:tcPr>
            <w:tcW w:w="1508" w:type="dxa"/>
          </w:tcPr>
          <w:p w:rsidR="00434F3B" w:rsidRPr="00434F3B" w:rsidRDefault="00434F3B" w:rsidP="00ED1FEA">
            <w:r w:rsidRPr="00434F3B">
              <w:t>https://www.sciencedirect.com/science/article/abs/pii/S0040816626001825</w:t>
            </w:r>
          </w:p>
        </w:tc>
      </w:tr>
      <w:tr w:rsidR="00434F3B" w:rsidTr="00ED1FEA">
        <w:trPr>
          <w:trHeight w:val="211"/>
        </w:trPr>
        <w:tc>
          <w:tcPr>
            <w:tcW w:w="4950" w:type="dxa"/>
          </w:tcPr>
          <w:p w:rsidR="00434F3B" w:rsidRPr="00434F3B" w:rsidRDefault="00434F3B" w:rsidP="00ED1FEA">
            <w:r w:rsidRPr="00434F3B">
              <w:t>Comparative analysis of chemical and physical cross-linking strategies for CMCs/Gelatin/PVA wound dressings: Balancing mechanical strength with biocompatibility</w:t>
            </w:r>
          </w:p>
        </w:tc>
        <w:tc>
          <w:tcPr>
            <w:tcW w:w="1440" w:type="dxa"/>
          </w:tcPr>
          <w:p w:rsidR="00434F3B" w:rsidRPr="00434F3B" w:rsidRDefault="00434F3B" w:rsidP="00D66FE1">
            <w:proofErr w:type="spellStart"/>
            <w:r w:rsidRPr="00434F3B">
              <w:t>Sahar</w:t>
            </w:r>
            <w:proofErr w:type="spellEnd"/>
            <w:r w:rsidRPr="00434F3B">
              <w:t xml:space="preserve"> </w:t>
            </w:r>
            <w:proofErr w:type="spellStart"/>
            <w:r w:rsidRPr="00434F3B">
              <w:t>Molzemi</w:t>
            </w:r>
            <w:proofErr w:type="spellEnd"/>
            <w:r w:rsidRPr="00434F3B">
              <w:t xml:space="preserve">, </w:t>
            </w:r>
            <w:r w:rsidR="00D66FE1">
              <w:t>…</w:t>
            </w:r>
            <w:r w:rsidRPr="00434F3B">
              <w:t xml:space="preserve">, Majid </w:t>
            </w:r>
            <w:proofErr w:type="spellStart"/>
            <w:r w:rsidRPr="00434F3B">
              <w:t>Salehi</w:t>
            </w:r>
            <w:proofErr w:type="spellEnd"/>
          </w:p>
        </w:tc>
        <w:tc>
          <w:tcPr>
            <w:tcW w:w="1350" w:type="dxa"/>
          </w:tcPr>
          <w:p w:rsidR="00434F3B" w:rsidRDefault="00434F3B" w:rsidP="00ED1FEA">
            <w:r>
              <w:t>2026</w:t>
            </w:r>
          </w:p>
        </w:tc>
        <w:tc>
          <w:tcPr>
            <w:tcW w:w="1170" w:type="dxa"/>
          </w:tcPr>
          <w:p w:rsidR="00434F3B" w:rsidRDefault="00434F3B" w:rsidP="00ED1FEA">
            <w:r>
              <w:t>ISI</w:t>
            </w:r>
          </w:p>
        </w:tc>
        <w:tc>
          <w:tcPr>
            <w:tcW w:w="1508" w:type="dxa"/>
          </w:tcPr>
          <w:p w:rsidR="00434F3B" w:rsidRPr="00434F3B" w:rsidRDefault="00434F3B" w:rsidP="00ED1FEA">
            <w:r w:rsidRPr="00434F3B">
              <w:t>https://journals.sagepub.com/doi/abs/10.1177/08853282261429351</w:t>
            </w:r>
          </w:p>
        </w:tc>
      </w:tr>
      <w:tr w:rsidR="00D66FE1" w:rsidTr="00ED1FEA">
        <w:trPr>
          <w:trHeight w:val="211"/>
        </w:trPr>
        <w:tc>
          <w:tcPr>
            <w:tcW w:w="4950" w:type="dxa"/>
          </w:tcPr>
          <w:p w:rsidR="00D66FE1" w:rsidRPr="00434F3B" w:rsidRDefault="00D66FE1" w:rsidP="00D66FE1">
            <w:r w:rsidRPr="00D66FE1">
              <w:t xml:space="preserve">In Vitro and In Vivo Evaluation of </w:t>
            </w:r>
            <w:proofErr w:type="spellStart"/>
            <w:r w:rsidRPr="00D66FE1">
              <w:t>Polycaprolactone</w:t>
            </w:r>
            <w:proofErr w:type="spellEnd"/>
            <w:r w:rsidRPr="00D66FE1">
              <w:t>/</w:t>
            </w:r>
            <w:proofErr w:type="spellStart"/>
            <w:r w:rsidRPr="00D66FE1">
              <w:t>Carboxymethyl</w:t>
            </w:r>
            <w:proofErr w:type="spellEnd"/>
            <w:r w:rsidRPr="00D66FE1">
              <w:t xml:space="preserve"> Chitosan Composite 3D Scaffolds Loaded With </w:t>
            </w:r>
            <w:proofErr w:type="spellStart"/>
            <w:r w:rsidRPr="00D66FE1">
              <w:t>Cerivastatin</w:t>
            </w:r>
            <w:proofErr w:type="spellEnd"/>
            <w:r w:rsidRPr="00D66FE1">
              <w:t xml:space="preserve"> and 45S5 </w:t>
            </w:r>
            <w:proofErr w:type="spellStart"/>
            <w:r w:rsidRPr="00D66FE1">
              <w:t>Bioglass</w:t>
            </w:r>
            <w:proofErr w:type="spellEnd"/>
            <w:r w:rsidRPr="00D66FE1">
              <w:t xml:space="preserve"> Nanoparticles for Bone Tissue Engineering in Rat </w:t>
            </w:r>
            <w:proofErr w:type="spellStart"/>
            <w:r w:rsidRPr="00D66FE1">
              <w:t>Calvarial</w:t>
            </w:r>
            <w:proofErr w:type="spellEnd"/>
            <w:r w:rsidRPr="00D66FE1">
              <w:t xml:space="preserve"> Defects</w:t>
            </w:r>
          </w:p>
        </w:tc>
        <w:tc>
          <w:tcPr>
            <w:tcW w:w="1440" w:type="dxa"/>
          </w:tcPr>
          <w:p w:rsidR="00D66FE1" w:rsidRPr="00434F3B" w:rsidRDefault="00D66FE1" w:rsidP="00D66FE1">
            <w:r w:rsidRPr="00D66FE1">
              <w:t xml:space="preserve">Yasmin </w:t>
            </w:r>
            <w:proofErr w:type="spellStart"/>
            <w:r w:rsidRPr="00D66FE1">
              <w:t>Alimardani</w:t>
            </w:r>
            <w:proofErr w:type="spellEnd"/>
            <w:r w:rsidRPr="00D66FE1">
              <w:t xml:space="preserve">, Majid </w:t>
            </w:r>
            <w:proofErr w:type="spellStart"/>
            <w:r w:rsidRPr="00D66FE1">
              <w:t>Salehi</w:t>
            </w:r>
            <w:proofErr w:type="spellEnd"/>
            <w:r w:rsidRPr="00D66FE1">
              <w:t xml:space="preserve">, </w:t>
            </w:r>
            <w:r>
              <w:t>…..</w:t>
            </w:r>
          </w:p>
        </w:tc>
        <w:tc>
          <w:tcPr>
            <w:tcW w:w="1350" w:type="dxa"/>
          </w:tcPr>
          <w:p w:rsidR="00D66FE1" w:rsidRPr="00453C0D" w:rsidRDefault="00D66FE1" w:rsidP="00D66FE1">
            <w:r w:rsidRPr="00453C0D">
              <w:t>2026</w:t>
            </w:r>
          </w:p>
        </w:tc>
        <w:tc>
          <w:tcPr>
            <w:tcW w:w="1170" w:type="dxa"/>
          </w:tcPr>
          <w:p w:rsidR="00D66FE1" w:rsidRDefault="00D66FE1" w:rsidP="00D66FE1">
            <w:r w:rsidRPr="00453C0D">
              <w:t>ISI</w:t>
            </w:r>
          </w:p>
        </w:tc>
        <w:tc>
          <w:tcPr>
            <w:tcW w:w="1508" w:type="dxa"/>
          </w:tcPr>
          <w:p w:rsidR="00D66FE1" w:rsidRPr="00434F3B" w:rsidRDefault="00D66FE1" w:rsidP="00D66FE1">
            <w:r w:rsidRPr="00D66FE1">
              <w:t>https://onlinelibrary.wiley.com/doi/abs/10.1002/jbmb.70027</w:t>
            </w:r>
          </w:p>
        </w:tc>
      </w:tr>
      <w:tr w:rsidR="00D66FE1" w:rsidTr="00ED1FEA">
        <w:trPr>
          <w:trHeight w:val="211"/>
        </w:trPr>
        <w:tc>
          <w:tcPr>
            <w:tcW w:w="4950" w:type="dxa"/>
          </w:tcPr>
          <w:p w:rsidR="00D66FE1" w:rsidRPr="00434F3B" w:rsidRDefault="00D66FE1" w:rsidP="00D66FE1">
            <w:r w:rsidRPr="00D66FE1">
              <w:t>Revolutionizing role of magnetic field-guided MnFe2O4@ ZIF-8@ retinoic acid in DUCA conduits for inflammation inhibition and peripheral nerve regeneration</w:t>
            </w:r>
          </w:p>
        </w:tc>
        <w:tc>
          <w:tcPr>
            <w:tcW w:w="1440" w:type="dxa"/>
          </w:tcPr>
          <w:p w:rsidR="00D66FE1" w:rsidRPr="00434F3B" w:rsidRDefault="00D66FE1" w:rsidP="00D66FE1">
            <w:r w:rsidRPr="00D66FE1">
              <w:t xml:space="preserve">Majid </w:t>
            </w:r>
            <w:proofErr w:type="spellStart"/>
            <w:r w:rsidRPr="00D66FE1">
              <w:t>Sharifi</w:t>
            </w:r>
            <w:proofErr w:type="spellEnd"/>
            <w:r w:rsidRPr="00D66FE1">
              <w:t xml:space="preserve">, Majid </w:t>
            </w:r>
            <w:proofErr w:type="spellStart"/>
            <w:r w:rsidRPr="00D66FE1">
              <w:t>Salehi</w:t>
            </w:r>
            <w:proofErr w:type="spellEnd"/>
            <w:r w:rsidRPr="00D66FE1">
              <w:t xml:space="preserve">, </w:t>
            </w:r>
            <w:proofErr w:type="spellStart"/>
            <w:r w:rsidRPr="00D66FE1">
              <w:t>Somayeh</w:t>
            </w:r>
            <w:proofErr w:type="spellEnd"/>
            <w:r w:rsidRPr="00D66FE1">
              <w:t xml:space="preserve"> </w:t>
            </w:r>
            <w:proofErr w:type="spellStart"/>
            <w:r w:rsidRPr="00D66FE1">
              <w:t>Ebrahimi-Barough</w:t>
            </w:r>
            <w:proofErr w:type="spellEnd"/>
            <w:r w:rsidRPr="00D66FE1">
              <w:t xml:space="preserve">, </w:t>
            </w:r>
            <w:r w:rsidRPr="00D66FE1">
              <w:lastRenderedPageBreak/>
              <w:t xml:space="preserve">Mohammad </w:t>
            </w:r>
            <w:proofErr w:type="spellStart"/>
            <w:r w:rsidRPr="00D66FE1">
              <w:t>Kamalabadi-Farahani</w:t>
            </w:r>
            <w:proofErr w:type="spellEnd"/>
          </w:p>
        </w:tc>
        <w:tc>
          <w:tcPr>
            <w:tcW w:w="1350" w:type="dxa"/>
          </w:tcPr>
          <w:p w:rsidR="00D66FE1" w:rsidRDefault="00D66FE1" w:rsidP="00D66FE1">
            <w:r>
              <w:lastRenderedPageBreak/>
              <w:t>2026</w:t>
            </w:r>
          </w:p>
        </w:tc>
        <w:tc>
          <w:tcPr>
            <w:tcW w:w="1170" w:type="dxa"/>
          </w:tcPr>
          <w:p w:rsidR="00D66FE1" w:rsidRDefault="00D66FE1" w:rsidP="00D66FE1">
            <w:r>
              <w:t>ISI</w:t>
            </w:r>
          </w:p>
        </w:tc>
        <w:tc>
          <w:tcPr>
            <w:tcW w:w="1508" w:type="dxa"/>
          </w:tcPr>
          <w:p w:rsidR="00D66FE1" w:rsidRPr="00434F3B" w:rsidRDefault="00D66FE1" w:rsidP="00D66FE1">
            <w:r w:rsidRPr="00D66FE1">
              <w:t>https://www.sciencedirect.com/science/article/abs/pii</w:t>
            </w:r>
            <w:r w:rsidRPr="00D66FE1">
              <w:lastRenderedPageBreak/>
              <w:t>/S1748013225002828</w:t>
            </w:r>
          </w:p>
        </w:tc>
      </w:tr>
      <w:tr w:rsidR="00D66FE1" w:rsidTr="00ED1FEA">
        <w:trPr>
          <w:trHeight w:val="211"/>
        </w:trPr>
        <w:tc>
          <w:tcPr>
            <w:tcW w:w="4950" w:type="dxa"/>
          </w:tcPr>
          <w:p w:rsidR="00D66FE1" w:rsidRPr="00D66FE1" w:rsidRDefault="00D66FE1" w:rsidP="00D66FE1">
            <w:r w:rsidRPr="00D66FE1">
              <w:lastRenderedPageBreak/>
              <w:t>Natural and synthetic polymers in burn wound healing</w:t>
            </w:r>
          </w:p>
        </w:tc>
        <w:tc>
          <w:tcPr>
            <w:tcW w:w="1440" w:type="dxa"/>
          </w:tcPr>
          <w:p w:rsidR="00D66FE1" w:rsidRPr="00D66FE1" w:rsidRDefault="00D66FE1" w:rsidP="00D66FE1">
            <w:proofErr w:type="spellStart"/>
            <w:r w:rsidRPr="00D66FE1">
              <w:t>Sepehr</w:t>
            </w:r>
            <w:proofErr w:type="spellEnd"/>
            <w:r w:rsidRPr="00D66FE1">
              <w:t xml:space="preserve"> </w:t>
            </w:r>
            <w:proofErr w:type="spellStart"/>
            <w:r w:rsidRPr="00D66FE1">
              <w:t>Zamani</w:t>
            </w:r>
            <w:proofErr w:type="spellEnd"/>
            <w:r w:rsidRPr="00D66FE1">
              <w:t xml:space="preserve">, </w:t>
            </w:r>
            <w:r>
              <w:t>…</w:t>
            </w:r>
            <w:r w:rsidRPr="00D66FE1">
              <w:t xml:space="preserve">, Majid </w:t>
            </w:r>
            <w:proofErr w:type="spellStart"/>
            <w:r w:rsidRPr="00D66FE1">
              <w:t>Salehi</w:t>
            </w:r>
            <w:proofErr w:type="spellEnd"/>
          </w:p>
        </w:tc>
        <w:tc>
          <w:tcPr>
            <w:tcW w:w="1350" w:type="dxa"/>
          </w:tcPr>
          <w:p w:rsidR="00D66FE1" w:rsidRPr="00596E53" w:rsidRDefault="00D66FE1" w:rsidP="00D66FE1">
            <w:r w:rsidRPr="00596E53">
              <w:t>2026</w:t>
            </w:r>
          </w:p>
        </w:tc>
        <w:tc>
          <w:tcPr>
            <w:tcW w:w="1170" w:type="dxa"/>
          </w:tcPr>
          <w:p w:rsidR="00D66FE1" w:rsidRDefault="00D66FE1" w:rsidP="00D66FE1">
            <w:r w:rsidRPr="00596E53">
              <w:t>ISI</w:t>
            </w:r>
          </w:p>
        </w:tc>
        <w:tc>
          <w:tcPr>
            <w:tcW w:w="1508" w:type="dxa"/>
          </w:tcPr>
          <w:p w:rsidR="00D66FE1" w:rsidRPr="00D66FE1" w:rsidRDefault="00D66FE1" w:rsidP="00D66FE1">
            <w:r w:rsidRPr="00D66FE1">
              <w:t>https://www.tandfonline.com/doi/abs/10.1080/09205063.2025.2523505</w:t>
            </w:r>
          </w:p>
        </w:tc>
      </w:tr>
      <w:tr w:rsidR="00D66FE1" w:rsidTr="00ED1FEA">
        <w:trPr>
          <w:trHeight w:val="211"/>
        </w:trPr>
        <w:tc>
          <w:tcPr>
            <w:tcW w:w="4950" w:type="dxa"/>
          </w:tcPr>
          <w:p w:rsidR="00D66FE1" w:rsidRPr="00D66FE1" w:rsidRDefault="00D66FE1" w:rsidP="00D66FE1">
            <w:r w:rsidRPr="00D66FE1">
              <w:t xml:space="preserve">Light-sensitive </w:t>
            </w:r>
            <w:proofErr w:type="spellStart"/>
            <w:r w:rsidRPr="00D66FE1">
              <w:t>nanocarriers</w:t>
            </w:r>
            <w:proofErr w:type="spellEnd"/>
            <w:r w:rsidRPr="00D66FE1">
              <w:t xml:space="preserve"> for biomedical application</w:t>
            </w:r>
          </w:p>
        </w:tc>
        <w:tc>
          <w:tcPr>
            <w:tcW w:w="1440" w:type="dxa"/>
          </w:tcPr>
          <w:p w:rsidR="00D66FE1" w:rsidRPr="00D66FE1" w:rsidRDefault="00D66FE1" w:rsidP="00D66FE1">
            <w:r w:rsidRPr="00D66FE1">
              <w:t xml:space="preserve">Ahmad </w:t>
            </w:r>
            <w:proofErr w:type="spellStart"/>
            <w:r w:rsidRPr="00D66FE1">
              <w:t>Vaez</w:t>
            </w:r>
            <w:proofErr w:type="spellEnd"/>
            <w:r w:rsidRPr="00D66FE1">
              <w:t xml:space="preserve">, Majid </w:t>
            </w:r>
            <w:proofErr w:type="spellStart"/>
            <w:r w:rsidRPr="00D66FE1">
              <w:t>Salehi</w:t>
            </w:r>
            <w:proofErr w:type="spellEnd"/>
            <w:r w:rsidRPr="00D66FE1">
              <w:t>, Ali Mohammad Amani</w:t>
            </w:r>
          </w:p>
        </w:tc>
        <w:tc>
          <w:tcPr>
            <w:tcW w:w="1350" w:type="dxa"/>
          </w:tcPr>
          <w:p w:rsidR="00D66FE1" w:rsidRPr="00FB174E" w:rsidRDefault="00D66FE1" w:rsidP="00D66FE1">
            <w:r w:rsidRPr="00FB174E">
              <w:t>2026</w:t>
            </w:r>
          </w:p>
        </w:tc>
        <w:tc>
          <w:tcPr>
            <w:tcW w:w="1170" w:type="dxa"/>
          </w:tcPr>
          <w:p w:rsidR="00D66FE1" w:rsidRDefault="00D66FE1" w:rsidP="00D66FE1">
            <w:r w:rsidRPr="00FB174E">
              <w:t>ISI</w:t>
            </w:r>
          </w:p>
        </w:tc>
        <w:tc>
          <w:tcPr>
            <w:tcW w:w="1508" w:type="dxa"/>
          </w:tcPr>
          <w:p w:rsidR="00D66FE1" w:rsidRPr="00D66FE1" w:rsidRDefault="00D66FE1" w:rsidP="00D66FE1">
            <w:r w:rsidRPr="00D66FE1">
              <w:t>https://www.sciencedirect.com/science/chapter/edited-volume/abs/pii/B9780443336416000221</w:t>
            </w:r>
          </w:p>
        </w:tc>
      </w:tr>
      <w:tr w:rsidR="00177E4A" w:rsidTr="00ED1FEA">
        <w:trPr>
          <w:trHeight w:val="211"/>
        </w:trPr>
        <w:tc>
          <w:tcPr>
            <w:tcW w:w="4950" w:type="dxa"/>
          </w:tcPr>
          <w:p w:rsidR="00177E4A" w:rsidRPr="00D66FE1" w:rsidRDefault="00177E4A" w:rsidP="00177E4A">
            <w:r w:rsidRPr="00D66FE1">
              <w:t>Protein-based nanoparticles for the delivery of genetic materials</w:t>
            </w:r>
          </w:p>
        </w:tc>
        <w:tc>
          <w:tcPr>
            <w:tcW w:w="1440" w:type="dxa"/>
          </w:tcPr>
          <w:p w:rsidR="00177E4A" w:rsidRPr="00D66FE1" w:rsidRDefault="00177E4A" w:rsidP="00177E4A">
            <w:r w:rsidRPr="00177E4A">
              <w:t xml:space="preserve">Ahmad </w:t>
            </w:r>
            <w:proofErr w:type="spellStart"/>
            <w:r w:rsidRPr="00177E4A">
              <w:t>Vaez</w:t>
            </w:r>
            <w:proofErr w:type="spellEnd"/>
            <w:r w:rsidRPr="00177E4A">
              <w:t xml:space="preserve">, Majid </w:t>
            </w:r>
            <w:proofErr w:type="spellStart"/>
            <w:r w:rsidRPr="00177E4A">
              <w:t>Salehi</w:t>
            </w:r>
            <w:proofErr w:type="spellEnd"/>
            <w:r w:rsidRPr="00177E4A">
              <w:t xml:space="preserve">, Ali Mohammad Amani, </w:t>
            </w:r>
            <w:proofErr w:type="spellStart"/>
            <w:r w:rsidRPr="00177E4A">
              <w:t>Hadi</w:t>
            </w:r>
            <w:proofErr w:type="spellEnd"/>
            <w:r w:rsidRPr="00177E4A">
              <w:t xml:space="preserve"> </w:t>
            </w:r>
            <w:proofErr w:type="spellStart"/>
            <w:r w:rsidRPr="00177E4A">
              <w:t>Samadian</w:t>
            </w:r>
            <w:proofErr w:type="spellEnd"/>
          </w:p>
        </w:tc>
        <w:tc>
          <w:tcPr>
            <w:tcW w:w="1350" w:type="dxa"/>
          </w:tcPr>
          <w:p w:rsidR="00177E4A" w:rsidRPr="00704135" w:rsidRDefault="00177E4A" w:rsidP="00177E4A">
            <w:r w:rsidRPr="00704135">
              <w:t>2026</w:t>
            </w:r>
          </w:p>
        </w:tc>
        <w:tc>
          <w:tcPr>
            <w:tcW w:w="1170" w:type="dxa"/>
          </w:tcPr>
          <w:p w:rsidR="00177E4A" w:rsidRDefault="00177E4A" w:rsidP="00177E4A">
            <w:r w:rsidRPr="00704135">
              <w:t>ISI</w:t>
            </w:r>
          </w:p>
        </w:tc>
        <w:tc>
          <w:tcPr>
            <w:tcW w:w="1508" w:type="dxa"/>
          </w:tcPr>
          <w:p w:rsidR="00177E4A" w:rsidRPr="00D66FE1" w:rsidRDefault="00177E4A" w:rsidP="00177E4A">
            <w:r w:rsidRPr="00177E4A">
              <w:t>https://www.sciencedirect.com/science/chapter/edited-volume/abs/pii/B9780443336393000180</w:t>
            </w:r>
          </w:p>
        </w:tc>
      </w:tr>
      <w:tr w:rsidR="00177E4A" w:rsidTr="00ED1FEA">
        <w:trPr>
          <w:trHeight w:val="211"/>
        </w:trPr>
        <w:tc>
          <w:tcPr>
            <w:tcW w:w="4950" w:type="dxa"/>
          </w:tcPr>
          <w:p w:rsidR="00177E4A" w:rsidRPr="00D66FE1" w:rsidRDefault="00177E4A" w:rsidP="00177E4A">
            <w:r w:rsidRPr="00177E4A">
              <w:t xml:space="preserve">Enhancing Wound Healing with a Novel Alginate/Eggshell Membrane‐Based Hydrogel Enriched with Red Ginseng Roots and </w:t>
            </w:r>
            <w:proofErr w:type="spellStart"/>
            <w:r w:rsidRPr="00177E4A">
              <w:t>Centella</w:t>
            </w:r>
            <w:proofErr w:type="spellEnd"/>
            <w:r w:rsidRPr="00177E4A">
              <w:t xml:space="preserve"> </w:t>
            </w:r>
            <w:proofErr w:type="spellStart"/>
            <w:r w:rsidRPr="00177E4A">
              <w:t>Asiatica</w:t>
            </w:r>
            <w:proofErr w:type="spellEnd"/>
          </w:p>
        </w:tc>
        <w:tc>
          <w:tcPr>
            <w:tcW w:w="1440" w:type="dxa"/>
          </w:tcPr>
          <w:p w:rsidR="00177E4A" w:rsidRPr="00D66FE1" w:rsidRDefault="00177E4A" w:rsidP="00177E4A">
            <w:proofErr w:type="spellStart"/>
            <w:r w:rsidRPr="00177E4A">
              <w:t>Samaneh</w:t>
            </w:r>
            <w:proofErr w:type="spellEnd"/>
            <w:r w:rsidRPr="00177E4A">
              <w:t xml:space="preserve"> </w:t>
            </w:r>
            <w:proofErr w:type="spellStart"/>
            <w:r w:rsidRPr="00177E4A">
              <w:t>Esmaeili</w:t>
            </w:r>
            <w:proofErr w:type="spellEnd"/>
            <w:r w:rsidRPr="00177E4A">
              <w:t xml:space="preserve">, Majid </w:t>
            </w:r>
            <w:proofErr w:type="spellStart"/>
            <w:r w:rsidRPr="00177E4A">
              <w:t>Rahmati</w:t>
            </w:r>
            <w:proofErr w:type="spellEnd"/>
            <w:r w:rsidRPr="00177E4A">
              <w:t xml:space="preserve">, Majid </w:t>
            </w:r>
            <w:proofErr w:type="spellStart"/>
            <w:r w:rsidRPr="00177E4A">
              <w:t>Salehi</w:t>
            </w:r>
            <w:proofErr w:type="spellEnd"/>
            <w:r w:rsidRPr="00177E4A">
              <w:t xml:space="preserve">, </w:t>
            </w:r>
            <w:proofErr w:type="spellStart"/>
            <w:r w:rsidRPr="00177E4A">
              <w:t>Badrul</w:t>
            </w:r>
            <w:proofErr w:type="spellEnd"/>
            <w:r w:rsidRPr="00177E4A">
              <w:t xml:space="preserve"> </w:t>
            </w:r>
            <w:proofErr w:type="spellStart"/>
            <w:r w:rsidRPr="00177E4A">
              <w:t>Hisham</w:t>
            </w:r>
            <w:proofErr w:type="spellEnd"/>
            <w:r w:rsidRPr="00177E4A">
              <w:t xml:space="preserve"> </w:t>
            </w:r>
            <w:proofErr w:type="spellStart"/>
            <w:r w:rsidRPr="00177E4A">
              <w:t>Yahaya</w:t>
            </w:r>
            <w:proofErr w:type="spellEnd"/>
            <w:r w:rsidRPr="00177E4A">
              <w:t xml:space="preserve">, </w:t>
            </w:r>
            <w:proofErr w:type="spellStart"/>
            <w:r w:rsidRPr="00177E4A">
              <w:t>Sepehr</w:t>
            </w:r>
            <w:proofErr w:type="spellEnd"/>
            <w:r w:rsidRPr="00177E4A">
              <w:t xml:space="preserve"> </w:t>
            </w:r>
            <w:proofErr w:type="spellStart"/>
            <w:r w:rsidRPr="00177E4A">
              <w:t>Zamani</w:t>
            </w:r>
            <w:proofErr w:type="spellEnd"/>
          </w:p>
        </w:tc>
        <w:tc>
          <w:tcPr>
            <w:tcW w:w="1350" w:type="dxa"/>
          </w:tcPr>
          <w:p w:rsidR="00177E4A" w:rsidRPr="00AB3BB5" w:rsidRDefault="00177E4A" w:rsidP="00177E4A">
            <w:r w:rsidRPr="00AB3BB5">
              <w:t>2026</w:t>
            </w:r>
          </w:p>
        </w:tc>
        <w:tc>
          <w:tcPr>
            <w:tcW w:w="1170" w:type="dxa"/>
          </w:tcPr>
          <w:p w:rsidR="00177E4A" w:rsidRDefault="00177E4A" w:rsidP="00177E4A">
            <w:r w:rsidRPr="00AB3BB5">
              <w:t>ISI</w:t>
            </w:r>
          </w:p>
        </w:tc>
        <w:tc>
          <w:tcPr>
            <w:tcW w:w="1508" w:type="dxa"/>
          </w:tcPr>
          <w:p w:rsidR="00177E4A" w:rsidRPr="00D66FE1" w:rsidRDefault="00177E4A" w:rsidP="00177E4A">
            <w:r w:rsidRPr="00177E4A">
              <w:t>https://onlinelibrary.wiley.com/doi/full/10.1111/srt.70325</w:t>
            </w:r>
          </w:p>
        </w:tc>
      </w:tr>
      <w:tr w:rsidR="00177E4A" w:rsidTr="00ED1FEA">
        <w:trPr>
          <w:trHeight w:val="211"/>
        </w:trPr>
        <w:tc>
          <w:tcPr>
            <w:tcW w:w="4950" w:type="dxa"/>
          </w:tcPr>
          <w:p w:rsidR="00177E4A" w:rsidRPr="00D66FE1" w:rsidRDefault="00177E4A" w:rsidP="00177E4A">
            <w:r w:rsidRPr="00177E4A">
              <w:t xml:space="preserve">Evaluation of differentiation of the umbilical cord blood-derived mesenchymal stem cells into male germ-line cells in two-dimensional and three-dimensional scaffolds containing </w:t>
            </w:r>
            <w:proofErr w:type="spellStart"/>
            <w:r w:rsidRPr="00177E4A">
              <w:t>naringin</w:t>
            </w:r>
            <w:proofErr w:type="spellEnd"/>
          </w:p>
        </w:tc>
        <w:tc>
          <w:tcPr>
            <w:tcW w:w="1440" w:type="dxa"/>
          </w:tcPr>
          <w:p w:rsidR="00177E4A" w:rsidRPr="00D66FE1" w:rsidRDefault="00177E4A" w:rsidP="00177E4A">
            <w:r w:rsidRPr="00177E4A">
              <w:t xml:space="preserve">Arian </w:t>
            </w:r>
            <w:proofErr w:type="spellStart"/>
            <w:r w:rsidRPr="00177E4A">
              <w:t>Azimi</w:t>
            </w:r>
            <w:proofErr w:type="spellEnd"/>
            <w:r w:rsidRPr="00177E4A">
              <w:t xml:space="preserve">, </w:t>
            </w:r>
            <w:r>
              <w:t xml:space="preserve">… </w:t>
            </w:r>
            <w:r w:rsidRPr="00177E4A">
              <w:t xml:space="preserve">, Majid </w:t>
            </w:r>
            <w:proofErr w:type="spellStart"/>
            <w:r w:rsidRPr="00177E4A">
              <w:t>Salehi</w:t>
            </w:r>
            <w:proofErr w:type="spellEnd"/>
          </w:p>
        </w:tc>
        <w:tc>
          <w:tcPr>
            <w:tcW w:w="1350" w:type="dxa"/>
          </w:tcPr>
          <w:p w:rsidR="00177E4A" w:rsidRPr="00E901A4" w:rsidRDefault="00177E4A" w:rsidP="00177E4A">
            <w:r w:rsidRPr="00E901A4">
              <w:t>2026</w:t>
            </w:r>
          </w:p>
        </w:tc>
        <w:tc>
          <w:tcPr>
            <w:tcW w:w="1170" w:type="dxa"/>
          </w:tcPr>
          <w:p w:rsidR="00177E4A" w:rsidRDefault="00177E4A" w:rsidP="00177E4A">
            <w:r w:rsidRPr="00E901A4">
              <w:t>ISI</w:t>
            </w:r>
          </w:p>
        </w:tc>
        <w:tc>
          <w:tcPr>
            <w:tcW w:w="1508" w:type="dxa"/>
          </w:tcPr>
          <w:p w:rsidR="00177E4A" w:rsidRPr="00D66FE1" w:rsidRDefault="00177E4A" w:rsidP="00177E4A">
            <w:r w:rsidRPr="00177E4A">
              <w:t>https://pmc.ncbi.nlm.nih.gov/articles/PMC13090953/</w:t>
            </w:r>
          </w:p>
        </w:tc>
      </w:tr>
      <w:tr w:rsidR="00177E4A" w:rsidTr="00ED1FEA">
        <w:trPr>
          <w:trHeight w:val="211"/>
        </w:trPr>
        <w:tc>
          <w:tcPr>
            <w:tcW w:w="4950" w:type="dxa"/>
          </w:tcPr>
          <w:p w:rsidR="00177E4A" w:rsidRPr="00177E4A" w:rsidRDefault="00177E4A" w:rsidP="00177E4A">
            <w:r w:rsidRPr="00177E4A">
              <w:t xml:space="preserve">Comparative Evaluation of </w:t>
            </w:r>
            <w:proofErr w:type="spellStart"/>
            <w:r w:rsidRPr="00177E4A">
              <w:t>Graphene</w:t>
            </w:r>
            <w:proofErr w:type="spellEnd"/>
            <w:r w:rsidRPr="00177E4A">
              <w:t xml:space="preserve"> Oxide, Zinc Oxide, and Zinc Sulfide Nanoparticles in </w:t>
            </w:r>
            <w:proofErr w:type="spellStart"/>
            <w:r w:rsidRPr="00177E4A">
              <w:t>Carbomer</w:t>
            </w:r>
            <w:proofErr w:type="spellEnd"/>
            <w:r w:rsidRPr="00177E4A">
              <w:t>-HPMC for Enhanced Wound Healing</w:t>
            </w:r>
          </w:p>
        </w:tc>
        <w:tc>
          <w:tcPr>
            <w:tcW w:w="1440" w:type="dxa"/>
          </w:tcPr>
          <w:p w:rsidR="00177E4A" w:rsidRPr="00177E4A" w:rsidRDefault="00177E4A" w:rsidP="00177E4A">
            <w:r w:rsidRPr="00177E4A">
              <w:t xml:space="preserve">Yousef </w:t>
            </w:r>
            <w:proofErr w:type="spellStart"/>
            <w:r w:rsidRPr="00177E4A">
              <w:t>Moradian</w:t>
            </w:r>
            <w:proofErr w:type="spellEnd"/>
            <w:r w:rsidRPr="00177E4A">
              <w:t xml:space="preserve"> </w:t>
            </w:r>
            <w:proofErr w:type="spellStart"/>
            <w:r w:rsidRPr="00177E4A">
              <w:t>Haftcheshmeh</w:t>
            </w:r>
            <w:proofErr w:type="spellEnd"/>
            <w:r w:rsidRPr="00177E4A">
              <w:t xml:space="preserve">, </w:t>
            </w:r>
            <w:r>
              <w:t>…</w:t>
            </w:r>
            <w:r w:rsidRPr="00177E4A">
              <w:t xml:space="preserve">, Majid </w:t>
            </w:r>
            <w:proofErr w:type="spellStart"/>
            <w:r w:rsidRPr="00177E4A">
              <w:t>Salehi</w:t>
            </w:r>
            <w:proofErr w:type="spellEnd"/>
            <w:r w:rsidRPr="00177E4A">
              <w:t xml:space="preserve">, </w:t>
            </w:r>
            <w:r>
              <w:t>…</w:t>
            </w:r>
          </w:p>
        </w:tc>
        <w:tc>
          <w:tcPr>
            <w:tcW w:w="1350" w:type="dxa"/>
          </w:tcPr>
          <w:p w:rsidR="00177E4A" w:rsidRPr="00747DE9" w:rsidRDefault="00177E4A" w:rsidP="00177E4A">
            <w:r w:rsidRPr="00747DE9">
              <w:t>2026</w:t>
            </w:r>
          </w:p>
        </w:tc>
        <w:tc>
          <w:tcPr>
            <w:tcW w:w="1170" w:type="dxa"/>
          </w:tcPr>
          <w:p w:rsidR="00177E4A" w:rsidRDefault="00177E4A" w:rsidP="00177E4A">
            <w:r>
              <w:t>SCOPUS</w:t>
            </w:r>
          </w:p>
        </w:tc>
        <w:tc>
          <w:tcPr>
            <w:tcW w:w="1508" w:type="dxa"/>
          </w:tcPr>
          <w:p w:rsidR="00177E4A" w:rsidRPr="00177E4A" w:rsidRDefault="00177E4A" w:rsidP="00177E4A">
            <w:r w:rsidRPr="00177E4A">
              <w:t>https://sjms.shmu.ac.ir/index.php/ijhs/article/view/1302</w:t>
            </w:r>
          </w:p>
        </w:tc>
      </w:tr>
      <w:tr w:rsidR="00177E4A" w:rsidTr="00ED1FEA">
        <w:trPr>
          <w:trHeight w:val="211"/>
        </w:trPr>
        <w:tc>
          <w:tcPr>
            <w:tcW w:w="4950" w:type="dxa"/>
          </w:tcPr>
          <w:p w:rsidR="00177E4A" w:rsidRPr="00177E4A" w:rsidRDefault="00177E4A" w:rsidP="00177E4A">
            <w:r w:rsidRPr="00177E4A">
              <w:t xml:space="preserve">Preparation and characterization of </w:t>
            </w:r>
            <w:proofErr w:type="spellStart"/>
            <w:r w:rsidRPr="00177E4A">
              <w:t>decellularized</w:t>
            </w:r>
            <w:proofErr w:type="spellEnd"/>
            <w:r w:rsidRPr="00177E4A">
              <w:t xml:space="preserve"> bovine bone as a </w:t>
            </w:r>
            <w:proofErr w:type="spellStart"/>
            <w:r w:rsidRPr="00177E4A">
              <w:t>bioscaffold</w:t>
            </w:r>
            <w:proofErr w:type="spellEnd"/>
            <w:r w:rsidRPr="00177E4A">
              <w:t xml:space="preserve"> for bone tissue engineering applications</w:t>
            </w:r>
          </w:p>
        </w:tc>
        <w:tc>
          <w:tcPr>
            <w:tcW w:w="1440" w:type="dxa"/>
          </w:tcPr>
          <w:p w:rsidR="00177E4A" w:rsidRPr="00177E4A" w:rsidRDefault="00177E4A" w:rsidP="00177E4A">
            <w:proofErr w:type="spellStart"/>
            <w:r w:rsidRPr="00177E4A">
              <w:t>Roya</w:t>
            </w:r>
            <w:proofErr w:type="spellEnd"/>
            <w:r w:rsidRPr="00177E4A">
              <w:t xml:space="preserve"> </w:t>
            </w:r>
            <w:proofErr w:type="spellStart"/>
            <w:r w:rsidRPr="00177E4A">
              <w:t>Akbarpour</w:t>
            </w:r>
            <w:proofErr w:type="spellEnd"/>
            <w:r w:rsidRPr="00177E4A">
              <w:t xml:space="preserve">, </w:t>
            </w:r>
            <w:r w:rsidRPr="00177E4A">
              <w:lastRenderedPageBreak/>
              <w:t xml:space="preserve">Majid </w:t>
            </w:r>
            <w:proofErr w:type="spellStart"/>
            <w:r w:rsidRPr="00177E4A">
              <w:t>Salehi</w:t>
            </w:r>
            <w:proofErr w:type="spellEnd"/>
            <w:r w:rsidRPr="00177E4A">
              <w:t xml:space="preserve">, </w:t>
            </w:r>
            <w:r>
              <w:t>….</w:t>
            </w:r>
          </w:p>
        </w:tc>
        <w:tc>
          <w:tcPr>
            <w:tcW w:w="1350" w:type="dxa"/>
          </w:tcPr>
          <w:p w:rsidR="00177E4A" w:rsidRPr="0054669B" w:rsidRDefault="00177E4A" w:rsidP="00177E4A">
            <w:r w:rsidRPr="0054669B">
              <w:lastRenderedPageBreak/>
              <w:t>2026</w:t>
            </w:r>
          </w:p>
        </w:tc>
        <w:tc>
          <w:tcPr>
            <w:tcW w:w="1170" w:type="dxa"/>
          </w:tcPr>
          <w:p w:rsidR="00177E4A" w:rsidRDefault="00177E4A" w:rsidP="00177E4A">
            <w:r w:rsidRPr="0054669B">
              <w:t>ISI</w:t>
            </w:r>
          </w:p>
        </w:tc>
        <w:tc>
          <w:tcPr>
            <w:tcW w:w="1508" w:type="dxa"/>
          </w:tcPr>
          <w:p w:rsidR="00177E4A" w:rsidRPr="00177E4A" w:rsidRDefault="00177E4A" w:rsidP="00177E4A">
            <w:r w:rsidRPr="00177E4A">
              <w:t>https://pmc.ncbi.nlm.nih.go</w:t>
            </w:r>
            <w:r w:rsidRPr="00177E4A">
              <w:lastRenderedPageBreak/>
              <w:t>v/articles/PMC12867112/</w:t>
            </w:r>
          </w:p>
        </w:tc>
      </w:tr>
      <w:tr w:rsidR="00177E4A" w:rsidTr="00ED1FEA">
        <w:trPr>
          <w:trHeight w:val="211"/>
        </w:trPr>
        <w:tc>
          <w:tcPr>
            <w:tcW w:w="4950" w:type="dxa"/>
          </w:tcPr>
          <w:p w:rsidR="00177E4A" w:rsidRPr="00177E4A" w:rsidRDefault="00641D76" w:rsidP="00177E4A">
            <w:pPr>
              <w:rPr>
                <w:rtl/>
                <w:lang w:bidi="fa-IR"/>
              </w:rPr>
            </w:pPr>
            <w:r w:rsidRPr="00641D76">
              <w:lastRenderedPageBreak/>
              <w:t xml:space="preserve">Investigation of </w:t>
            </w:r>
            <w:proofErr w:type="spellStart"/>
            <w:r w:rsidRPr="00641D76">
              <w:t>calvarial</w:t>
            </w:r>
            <w:proofErr w:type="spellEnd"/>
            <w:r w:rsidRPr="00641D76">
              <w:t xml:space="preserve"> bone regeneration in a rat model using three-dimensional </w:t>
            </w:r>
            <w:proofErr w:type="spellStart"/>
            <w:r w:rsidRPr="00641D76">
              <w:t>polycaprolactone</w:t>
            </w:r>
            <w:proofErr w:type="spellEnd"/>
            <w:r w:rsidRPr="00641D76">
              <w:t>/</w:t>
            </w:r>
            <w:proofErr w:type="spellStart"/>
            <w:r w:rsidRPr="00641D76">
              <w:t>carboxymethyl</w:t>
            </w:r>
            <w:proofErr w:type="spellEnd"/>
            <w:r w:rsidRPr="00641D76">
              <w:t xml:space="preserve"> chitosan </w:t>
            </w:r>
            <w:proofErr w:type="spellStart"/>
            <w:r w:rsidRPr="00641D76">
              <w:t>nano</w:t>
            </w:r>
            <w:proofErr w:type="spellEnd"/>
            <w:r w:rsidRPr="00641D76">
              <w:t xml:space="preserve"> composite scaffolds containing hydroxyapatite nanoparticles along with the </w:t>
            </w:r>
            <w:proofErr w:type="spellStart"/>
            <w:r w:rsidRPr="00641D76">
              <w:t>icariin</w:t>
            </w:r>
            <w:proofErr w:type="spellEnd"/>
            <w:r w:rsidRPr="00641D76">
              <w:t xml:space="preserve"> and atorvastatin synthesized by the freeze-casting method</w:t>
            </w:r>
          </w:p>
        </w:tc>
        <w:tc>
          <w:tcPr>
            <w:tcW w:w="1440" w:type="dxa"/>
          </w:tcPr>
          <w:p w:rsidR="00177E4A" w:rsidRPr="00177E4A" w:rsidRDefault="00177E4A" w:rsidP="00641D76">
            <w:r w:rsidRPr="00177E4A">
              <w:t xml:space="preserve">Nadia </w:t>
            </w:r>
            <w:proofErr w:type="spellStart"/>
            <w:r w:rsidRPr="00177E4A">
              <w:t>Sadeghi</w:t>
            </w:r>
            <w:proofErr w:type="spellEnd"/>
            <w:r w:rsidRPr="00177E4A">
              <w:t xml:space="preserve">, </w:t>
            </w:r>
            <w:r w:rsidR="00641D76">
              <w:t>…</w:t>
            </w:r>
            <w:r w:rsidRPr="00177E4A">
              <w:t xml:space="preserve">, Majid </w:t>
            </w:r>
            <w:proofErr w:type="spellStart"/>
            <w:r w:rsidRPr="00177E4A">
              <w:t>Salehi</w:t>
            </w:r>
            <w:proofErr w:type="spellEnd"/>
          </w:p>
        </w:tc>
        <w:tc>
          <w:tcPr>
            <w:tcW w:w="1350" w:type="dxa"/>
          </w:tcPr>
          <w:p w:rsidR="00177E4A" w:rsidRPr="00BC23C7" w:rsidRDefault="00177E4A" w:rsidP="00177E4A">
            <w:r w:rsidRPr="00BC23C7">
              <w:t>2026</w:t>
            </w:r>
          </w:p>
        </w:tc>
        <w:tc>
          <w:tcPr>
            <w:tcW w:w="1170" w:type="dxa"/>
          </w:tcPr>
          <w:p w:rsidR="00177E4A" w:rsidRDefault="00177E4A" w:rsidP="00177E4A">
            <w:r w:rsidRPr="00BC23C7">
              <w:t>ISI</w:t>
            </w:r>
          </w:p>
        </w:tc>
        <w:tc>
          <w:tcPr>
            <w:tcW w:w="1508" w:type="dxa"/>
          </w:tcPr>
          <w:p w:rsidR="00177E4A" w:rsidRPr="00177E4A" w:rsidRDefault="00641D76" w:rsidP="00177E4A">
            <w:r w:rsidRPr="00641D76">
              <w:t>https://journals.sagepub.com/doi/abs/10.1177/08853282251369228</w:t>
            </w:r>
          </w:p>
        </w:tc>
      </w:tr>
      <w:tr w:rsidR="00AD577D" w:rsidTr="00ED1FEA">
        <w:trPr>
          <w:trHeight w:val="211"/>
        </w:trPr>
        <w:tc>
          <w:tcPr>
            <w:tcW w:w="4950" w:type="dxa"/>
          </w:tcPr>
          <w:p w:rsidR="00AD577D" w:rsidRDefault="00AD577D" w:rsidP="00AD577D">
            <w:r>
              <w:t>Design of a Gelatin/</w:t>
            </w:r>
            <w:proofErr w:type="spellStart"/>
            <w:r>
              <w:t>Carboxymethyl</w:t>
            </w:r>
            <w:proofErr w:type="spellEnd"/>
            <w:r>
              <w:t xml:space="preserve"> Cellulose Hydrogel Containing </w:t>
            </w:r>
            <w:proofErr w:type="spellStart"/>
            <w:r>
              <w:t>Myrtus</w:t>
            </w:r>
            <w:proofErr w:type="spellEnd"/>
            <w:r>
              <w:t xml:space="preserve"> </w:t>
            </w:r>
            <w:proofErr w:type="spellStart"/>
            <w:r>
              <w:t>Communis</w:t>
            </w:r>
            <w:proofErr w:type="spellEnd"/>
            <w:r>
              <w:t xml:space="preserve"> Extract with</w:t>
            </w:r>
          </w:p>
          <w:p w:rsidR="00AD577D" w:rsidRPr="00641D76" w:rsidRDefault="00AD577D" w:rsidP="00AD577D">
            <w:r>
              <w:t>Anti-inflammatory Capabilities for Accelerated Wound Healing; in Vitro and in Vivo Study</w:t>
            </w:r>
          </w:p>
        </w:tc>
        <w:tc>
          <w:tcPr>
            <w:tcW w:w="1440" w:type="dxa"/>
          </w:tcPr>
          <w:p w:rsidR="00AD577D" w:rsidRPr="00177E4A" w:rsidRDefault="00AD577D" w:rsidP="00641D76">
            <w:proofErr w:type="spellStart"/>
            <w:r w:rsidRPr="00AD577D">
              <w:t>Sepehr</w:t>
            </w:r>
            <w:proofErr w:type="spellEnd"/>
            <w:r w:rsidRPr="00AD577D">
              <w:t xml:space="preserve"> </w:t>
            </w:r>
            <w:proofErr w:type="spellStart"/>
            <w:r w:rsidRPr="00AD577D">
              <w:t>Zamani</w:t>
            </w:r>
            <w:proofErr w:type="spellEnd"/>
            <w:r>
              <w:t xml:space="preserve">,…., Majid </w:t>
            </w:r>
            <w:proofErr w:type="spellStart"/>
            <w:r>
              <w:t>Salehi</w:t>
            </w:r>
            <w:proofErr w:type="spellEnd"/>
          </w:p>
        </w:tc>
        <w:tc>
          <w:tcPr>
            <w:tcW w:w="1350" w:type="dxa"/>
          </w:tcPr>
          <w:p w:rsidR="00AD577D" w:rsidRPr="00BC23C7" w:rsidRDefault="00AD577D" w:rsidP="00177E4A">
            <w:r w:rsidRPr="00AD577D">
              <w:t>2026</w:t>
            </w:r>
          </w:p>
        </w:tc>
        <w:tc>
          <w:tcPr>
            <w:tcW w:w="1170" w:type="dxa"/>
          </w:tcPr>
          <w:p w:rsidR="00AD577D" w:rsidRPr="00BC23C7" w:rsidRDefault="00AD577D" w:rsidP="00177E4A">
            <w:r w:rsidRPr="00AD577D">
              <w:t>ISI</w:t>
            </w:r>
          </w:p>
        </w:tc>
        <w:tc>
          <w:tcPr>
            <w:tcW w:w="1508" w:type="dxa"/>
          </w:tcPr>
          <w:p w:rsidR="00AD577D" w:rsidRPr="00641D76" w:rsidRDefault="00AD577D" w:rsidP="00177E4A"/>
        </w:tc>
      </w:tr>
    </w:tbl>
    <w:p w:rsidR="00F12780" w:rsidRDefault="00F12780"/>
    <w:sectPr w:rsidR="00F127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0D0"/>
    <w:rsid w:val="00120F58"/>
    <w:rsid w:val="00177E4A"/>
    <w:rsid w:val="00206574"/>
    <w:rsid w:val="00434F3B"/>
    <w:rsid w:val="00641D76"/>
    <w:rsid w:val="006A084F"/>
    <w:rsid w:val="006C1077"/>
    <w:rsid w:val="008E10D0"/>
    <w:rsid w:val="009843B1"/>
    <w:rsid w:val="00AD577D"/>
    <w:rsid w:val="00D66FE1"/>
    <w:rsid w:val="00DB5725"/>
    <w:rsid w:val="00E8241E"/>
    <w:rsid w:val="00ED1FEA"/>
    <w:rsid w:val="00F12780"/>
    <w:rsid w:val="00F9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12E9D1-D04D-4AEE-B4A7-25DA84D76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5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B57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pc</cp:lastModifiedBy>
  <cp:revision>2</cp:revision>
  <dcterms:created xsi:type="dcterms:W3CDTF">2026-09-30T05:50:00Z</dcterms:created>
  <dcterms:modified xsi:type="dcterms:W3CDTF">2026-09-30T05:50:00Z</dcterms:modified>
</cp:coreProperties>
</file>