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2BCF" w:rsidRPr="00826CF6" w:rsidRDefault="00600479" w:rsidP="00240BE7">
      <w:pPr>
        <w:tabs>
          <w:tab w:val="left" w:pos="6758"/>
        </w:tabs>
        <w:spacing w:after="0"/>
        <w:jc w:val="center"/>
        <w:rPr>
          <w:b/>
          <w:bCs/>
          <w:sz w:val="36"/>
          <w:szCs w:val="40"/>
          <w:rtl/>
        </w:rPr>
      </w:pPr>
      <w:r>
        <w:rPr>
          <w:noProof/>
          <w:sz w:val="26"/>
          <w:szCs w:val="30"/>
          <w:rtl/>
        </w:rPr>
        <mc:AlternateContent>
          <mc:Choice Requires="wps">
            <w:drawing>
              <wp:anchor distT="0" distB="0" distL="114300" distR="114300" simplePos="0" relativeHeight="251659264" behindDoc="0" locked="0" layoutInCell="1" allowOverlap="1" wp14:anchorId="4E0056AD" wp14:editId="7E0A0D9A">
                <wp:simplePos x="0" y="0"/>
                <wp:positionH relativeFrom="column">
                  <wp:posOffset>-134553</wp:posOffset>
                </wp:positionH>
                <wp:positionV relativeFrom="paragraph">
                  <wp:posOffset>-119380</wp:posOffset>
                </wp:positionV>
                <wp:extent cx="3223861" cy="7026275"/>
                <wp:effectExtent l="0" t="0" r="15240" b="22225"/>
                <wp:wrapNone/>
                <wp:docPr id="13" name="Rounded Rectangle 13"/>
                <wp:cNvGraphicFramePr/>
                <a:graphic xmlns:a="http://schemas.openxmlformats.org/drawingml/2006/main">
                  <a:graphicData uri="http://schemas.microsoft.com/office/word/2010/wordprocessingShape">
                    <wps:wsp>
                      <wps:cNvSpPr/>
                      <wps:spPr>
                        <a:xfrm>
                          <a:off x="0" y="0"/>
                          <a:ext cx="3223861" cy="7026275"/>
                        </a:xfrm>
                        <a:prstGeom prst="round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1D1F6BE" id="Rounded Rectangle 13" o:spid="_x0000_s1026" style="position:absolute;left:0;text-align:left;margin-left:-10.6pt;margin-top:-9.4pt;width:253.85pt;height:55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" filled="f" strokecolor="black [3200]" strokeweight="1pt">
                <v:stroke joinstyle="miter"/>
              </v:roundrect>
            </w:pict>
          </mc:Fallback>
        </mc:AlternateContent>
      </w:r>
      <w:r w:rsidR="002A2BCF" w:rsidRPr="00826CF6">
        <w:rPr>
          <w:b/>
          <w:bCs/>
          <w:sz w:val="36"/>
          <w:szCs w:val="40"/>
          <w:rtl/>
        </w:rPr>
        <w:t>سيروز كبدي</w:t>
      </w:r>
    </w:p>
    <w:p w:rsidR="002714CC" w:rsidRPr="00826CF6" w:rsidRDefault="00826CF6" w:rsidP="00240BE7">
      <w:pPr>
        <w:tabs>
          <w:tab w:val="left" w:pos="6758"/>
        </w:tabs>
        <w:spacing w:after="0"/>
        <w:rPr>
          <w:sz w:val="22"/>
          <w:szCs w:val="26"/>
          <w:rtl/>
        </w:rPr>
      </w:pPr>
      <w:r w:rsidRPr="00826CF6">
        <w:rPr>
          <w:noProof/>
          <w:sz w:val="22"/>
          <w:szCs w:val="26"/>
        </w:rPr>
        <w:drawing>
          <wp:inline distT="0" distB="0" distL="0" distR="0" wp14:anchorId="62B8B638" wp14:editId="63336420">
            <wp:extent cx="3023870" cy="2354580"/>
            <wp:effectExtent l="0" t="0" r="508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023870" cy="2354580"/>
                    </a:xfrm>
                    <a:prstGeom prst="rect">
                      <a:avLst/>
                    </a:prstGeom>
                  </pic:spPr>
                </pic:pic>
              </a:graphicData>
            </a:graphic>
          </wp:inline>
        </w:drawing>
      </w:r>
    </w:p>
    <w:p w:rsidR="002A2BCF" w:rsidRPr="002A2BCF" w:rsidRDefault="002A2BCF" w:rsidP="00240BE7">
      <w:pPr>
        <w:tabs>
          <w:tab w:val="left" w:pos="6758"/>
        </w:tabs>
        <w:spacing w:after="0"/>
        <w:jc w:val="center"/>
        <w:rPr>
          <w:b/>
          <w:bCs/>
          <w:color w:val="FF0000"/>
          <w:sz w:val="32"/>
          <w:szCs w:val="36"/>
          <w:rtl/>
        </w:rPr>
      </w:pPr>
      <w:r w:rsidRPr="002A2BCF">
        <w:rPr>
          <w:rFonts w:hint="cs"/>
          <w:b/>
          <w:bCs/>
          <w:color w:val="FF0000"/>
          <w:sz w:val="32"/>
          <w:szCs w:val="36"/>
          <w:rtl/>
        </w:rPr>
        <w:t>مرکز آموزشی، پژوهشی و درمانی بهار</w:t>
      </w:r>
    </w:p>
    <w:p w:rsidR="002714CC" w:rsidRDefault="002A2BCF" w:rsidP="00240BE7">
      <w:pPr>
        <w:tabs>
          <w:tab w:val="left" w:pos="6758"/>
        </w:tabs>
        <w:spacing w:after="0"/>
        <w:jc w:val="center"/>
        <w:rPr>
          <w:b/>
          <w:bCs/>
          <w:color w:val="FF0000"/>
          <w:sz w:val="22"/>
          <w:szCs w:val="26"/>
          <w:rtl/>
        </w:rPr>
      </w:pPr>
      <w:r w:rsidRPr="002A2BCF">
        <w:rPr>
          <w:rFonts w:hint="cs"/>
          <w:b/>
          <w:bCs/>
          <w:color w:val="FF0000"/>
          <w:sz w:val="22"/>
          <w:szCs w:val="26"/>
          <w:rtl/>
        </w:rPr>
        <w:t>بخش داخلی زنان</w:t>
      </w:r>
    </w:p>
    <w:p w:rsidR="00240BE7" w:rsidRDefault="00240BE7" w:rsidP="00240BE7">
      <w:pPr>
        <w:tabs>
          <w:tab w:val="left" w:pos="6758"/>
        </w:tabs>
        <w:spacing w:after="0"/>
        <w:jc w:val="center"/>
        <w:rPr>
          <w:b/>
          <w:bCs/>
          <w:color w:val="000000" w:themeColor="text1"/>
          <w:sz w:val="22"/>
          <w:szCs w:val="26"/>
          <w:rtl/>
        </w:rPr>
      </w:pPr>
      <w:r>
        <w:rPr>
          <w:rFonts w:hint="cs"/>
          <w:b/>
          <w:bCs/>
          <w:color w:val="000000" w:themeColor="text1"/>
          <w:sz w:val="22"/>
          <w:szCs w:val="26"/>
          <w:rtl/>
        </w:rPr>
        <w:t>تهیه کننده: زهرا زرقانی</w:t>
      </w:r>
    </w:p>
    <w:p w:rsidR="00240BE7" w:rsidRDefault="00240BE7" w:rsidP="00240BE7">
      <w:pPr>
        <w:tabs>
          <w:tab w:val="left" w:pos="6758"/>
        </w:tabs>
        <w:spacing w:after="0"/>
        <w:jc w:val="center"/>
        <w:rPr>
          <w:b/>
          <w:bCs/>
          <w:color w:val="000000" w:themeColor="text1"/>
          <w:sz w:val="22"/>
          <w:szCs w:val="26"/>
          <w:rtl/>
        </w:rPr>
      </w:pPr>
    </w:p>
    <w:p w:rsidR="00240BE7" w:rsidRDefault="00240BE7" w:rsidP="00240BE7">
      <w:pPr>
        <w:tabs>
          <w:tab w:val="left" w:pos="6758"/>
        </w:tabs>
        <w:spacing w:after="0"/>
        <w:jc w:val="center"/>
        <w:rPr>
          <w:b/>
          <w:bCs/>
          <w:color w:val="000000" w:themeColor="text1"/>
          <w:sz w:val="22"/>
          <w:szCs w:val="26"/>
          <w:rtl/>
        </w:rPr>
      </w:pPr>
    </w:p>
    <w:p w:rsidR="00240BE7" w:rsidRDefault="00240BE7" w:rsidP="00240BE7">
      <w:pPr>
        <w:tabs>
          <w:tab w:val="left" w:pos="6758"/>
        </w:tabs>
        <w:spacing w:after="0"/>
        <w:jc w:val="center"/>
        <w:rPr>
          <w:b/>
          <w:bCs/>
          <w:color w:val="000000" w:themeColor="text1"/>
          <w:sz w:val="22"/>
          <w:szCs w:val="26"/>
        </w:rPr>
      </w:pPr>
    </w:p>
    <w:p w:rsidR="001547F5" w:rsidRDefault="001547F5" w:rsidP="00240BE7">
      <w:pPr>
        <w:tabs>
          <w:tab w:val="left" w:pos="6758"/>
        </w:tabs>
        <w:spacing w:after="0"/>
        <w:jc w:val="center"/>
        <w:rPr>
          <w:b/>
          <w:bCs/>
          <w:color w:val="000000" w:themeColor="text1"/>
          <w:sz w:val="22"/>
          <w:szCs w:val="26"/>
        </w:rPr>
      </w:pPr>
    </w:p>
    <w:p w:rsidR="001547F5" w:rsidRDefault="001547F5" w:rsidP="00240BE7">
      <w:pPr>
        <w:tabs>
          <w:tab w:val="left" w:pos="6758"/>
        </w:tabs>
        <w:spacing w:after="0"/>
        <w:jc w:val="center"/>
        <w:rPr>
          <w:b/>
          <w:bCs/>
          <w:color w:val="000000" w:themeColor="text1"/>
          <w:sz w:val="22"/>
          <w:szCs w:val="26"/>
        </w:rPr>
      </w:pPr>
    </w:p>
    <w:p w:rsidR="001547F5" w:rsidRDefault="001547F5" w:rsidP="00240BE7">
      <w:pPr>
        <w:tabs>
          <w:tab w:val="left" w:pos="6758"/>
        </w:tabs>
        <w:spacing w:after="0"/>
        <w:jc w:val="center"/>
        <w:rPr>
          <w:b/>
          <w:bCs/>
          <w:color w:val="000000" w:themeColor="text1"/>
          <w:sz w:val="22"/>
          <w:szCs w:val="26"/>
          <w:rtl/>
        </w:rPr>
      </w:pPr>
    </w:p>
    <w:p w:rsidR="00240BE7" w:rsidRPr="00240BE7" w:rsidRDefault="00240BE7" w:rsidP="00240BE7">
      <w:pPr>
        <w:tabs>
          <w:tab w:val="left" w:pos="6758"/>
        </w:tabs>
        <w:spacing w:after="0"/>
        <w:jc w:val="center"/>
        <w:rPr>
          <w:b/>
          <w:bCs/>
          <w:color w:val="000000" w:themeColor="text1"/>
          <w:sz w:val="22"/>
          <w:szCs w:val="26"/>
          <w:rtl/>
        </w:rPr>
      </w:pPr>
      <w:r>
        <w:rPr>
          <w:rFonts w:hint="cs"/>
          <w:b/>
          <w:bCs/>
          <w:color w:val="000000" w:themeColor="text1"/>
          <w:sz w:val="22"/>
          <w:szCs w:val="26"/>
          <w:rtl/>
        </w:rPr>
        <w:t xml:space="preserve">بهار </w:t>
      </w:r>
      <w:r w:rsidR="008C195C">
        <w:rPr>
          <w:rFonts w:hint="cs"/>
          <w:b/>
          <w:bCs/>
          <w:color w:val="000000" w:themeColor="text1"/>
          <w:sz w:val="22"/>
          <w:szCs w:val="26"/>
          <w:rtl/>
        </w:rPr>
        <w:t>1402</w:t>
      </w:r>
      <w:bookmarkStart w:id="0" w:name="_GoBack"/>
      <w:bookmarkEnd w:id="0"/>
    </w:p>
    <w:p w:rsidR="002714CC" w:rsidRPr="002458D8" w:rsidRDefault="00600479" w:rsidP="00826CF6">
      <w:pPr>
        <w:tabs>
          <w:tab w:val="left" w:pos="6758"/>
        </w:tabs>
        <w:spacing w:after="0" w:line="240" w:lineRule="auto"/>
        <w:rPr>
          <w:sz w:val="26"/>
          <w:szCs w:val="30"/>
          <w:rtl/>
        </w:rPr>
      </w:pPr>
      <w:r>
        <w:rPr>
          <w:noProof/>
          <w:sz w:val="26"/>
          <w:szCs w:val="30"/>
          <w:rtl/>
        </w:rPr>
        <mc:AlternateContent>
          <mc:Choice Requires="wps">
            <w:drawing>
              <wp:anchor distT="0" distB="0" distL="114300" distR="114300" simplePos="0" relativeHeight="251661312" behindDoc="0" locked="0" layoutInCell="1" allowOverlap="1" wp14:anchorId="4594FB0A" wp14:editId="7F6F792F">
                <wp:simplePos x="0" y="0"/>
                <wp:positionH relativeFrom="column">
                  <wp:posOffset>-151698</wp:posOffset>
                </wp:positionH>
                <wp:positionV relativeFrom="paragraph">
                  <wp:posOffset>-142875</wp:posOffset>
                </wp:positionV>
                <wp:extent cx="3199798" cy="7026275"/>
                <wp:effectExtent l="0" t="0" r="19685" b="22225"/>
                <wp:wrapNone/>
                <wp:docPr id="14" name="Rounded Rectangle 14"/>
                <wp:cNvGraphicFramePr/>
                <a:graphic xmlns:a="http://schemas.openxmlformats.org/drawingml/2006/main">
                  <a:graphicData uri="http://schemas.microsoft.com/office/word/2010/wordprocessingShape">
                    <wps:wsp>
                      <wps:cNvSpPr/>
                      <wps:spPr>
                        <a:xfrm>
                          <a:off x="0" y="0"/>
                          <a:ext cx="3199798" cy="7026275"/>
                        </a:xfrm>
                        <a:prstGeom prst="round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B59CC90" id="Rounded Rectangle 14" o:spid="_x0000_s1026" style="position:absolute;left:0;text-align:left;margin-left:-11.95pt;margin-top:-11.25pt;width:251.95pt;height:553.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" filled="f" strokecolor="black [3200]" strokeweight="1pt">
                <v:stroke joinstyle="miter"/>
              </v:roundrect>
            </w:pict>
          </mc:Fallback>
        </mc:AlternateContent>
      </w:r>
      <w:r w:rsidR="002714CC" w:rsidRPr="002458D8">
        <w:rPr>
          <w:sz w:val="26"/>
          <w:szCs w:val="30"/>
          <w:rtl/>
        </w:rPr>
        <w:t>سيروز كبدي (</w:t>
      </w:r>
      <w:r w:rsidR="002714CC" w:rsidRPr="002458D8">
        <w:rPr>
          <w:sz w:val="26"/>
          <w:szCs w:val="30"/>
        </w:rPr>
        <w:t>cirrosis Hepatic</w:t>
      </w:r>
      <w:r w:rsidR="002714CC" w:rsidRPr="002458D8">
        <w:rPr>
          <w:sz w:val="26"/>
          <w:szCs w:val="30"/>
          <w:rtl/>
        </w:rPr>
        <w:t xml:space="preserve"> (بيماري مزمن </w:t>
      </w:r>
    </w:p>
    <w:p w:rsidR="002714CC" w:rsidRPr="002458D8" w:rsidRDefault="002714CC" w:rsidP="00826CF6">
      <w:pPr>
        <w:tabs>
          <w:tab w:val="left" w:pos="6758"/>
        </w:tabs>
        <w:spacing w:after="0" w:line="240" w:lineRule="auto"/>
        <w:rPr>
          <w:sz w:val="26"/>
          <w:szCs w:val="30"/>
          <w:rtl/>
        </w:rPr>
      </w:pPr>
      <w:r w:rsidRPr="002458D8">
        <w:rPr>
          <w:sz w:val="26"/>
          <w:szCs w:val="30"/>
          <w:rtl/>
        </w:rPr>
        <w:t xml:space="preserve">است كه منجر به تغيير شكل كبد ميشود. نرمي و نفوذ پذيري كبد از بين ميرود و در عملكرد و ساختمان كبد وقفه ايجاد ميشود.هم چنين باعث سفت و سخت شدن بافت كبد مي شود سلول ها فعاليت اصلي خودشان را از دست بدهند. </w:t>
      </w:r>
    </w:p>
    <w:p w:rsidR="002714CC" w:rsidRPr="002458D8" w:rsidRDefault="002714CC" w:rsidP="00826CF6">
      <w:pPr>
        <w:tabs>
          <w:tab w:val="left" w:pos="6758"/>
        </w:tabs>
        <w:spacing w:after="0" w:line="240" w:lineRule="auto"/>
        <w:rPr>
          <w:sz w:val="26"/>
          <w:szCs w:val="30"/>
          <w:rtl/>
        </w:rPr>
      </w:pPr>
      <w:r w:rsidRPr="002458D8">
        <w:rPr>
          <w:sz w:val="26"/>
          <w:szCs w:val="30"/>
          <w:rtl/>
        </w:rPr>
        <w:t xml:space="preserve">علل ايجاد سيروز كبدي: </w:t>
      </w:r>
    </w:p>
    <w:p w:rsidR="002714CC" w:rsidRPr="002458D8" w:rsidRDefault="002714CC" w:rsidP="00826CF6">
      <w:pPr>
        <w:tabs>
          <w:tab w:val="left" w:pos="6758"/>
        </w:tabs>
        <w:spacing w:after="0" w:line="240" w:lineRule="auto"/>
        <w:rPr>
          <w:sz w:val="26"/>
          <w:szCs w:val="30"/>
          <w:rtl/>
        </w:rPr>
      </w:pPr>
      <w:r w:rsidRPr="002458D8">
        <w:rPr>
          <w:sz w:val="26"/>
          <w:szCs w:val="30"/>
          <w:rtl/>
        </w:rPr>
        <w:t xml:space="preserve">شايع علل ايجاد سيروز كبدي اعتياد به الكل، هپاتيت </w:t>
      </w:r>
      <w:r w:rsidRPr="002458D8">
        <w:rPr>
          <w:sz w:val="26"/>
          <w:szCs w:val="30"/>
        </w:rPr>
        <w:t>B</w:t>
      </w:r>
      <w:r w:rsidRPr="002458D8">
        <w:rPr>
          <w:sz w:val="26"/>
          <w:szCs w:val="30"/>
          <w:rtl/>
        </w:rPr>
        <w:t xml:space="preserve"> و </w:t>
      </w:r>
      <w:r w:rsidRPr="002458D8">
        <w:rPr>
          <w:sz w:val="26"/>
          <w:szCs w:val="30"/>
        </w:rPr>
        <w:t>C</w:t>
      </w:r>
      <w:r w:rsidRPr="002458D8">
        <w:rPr>
          <w:sz w:val="26"/>
          <w:szCs w:val="30"/>
          <w:rtl/>
        </w:rPr>
        <w:t xml:space="preserve"> و بيماري كبد چرب هستند. </w:t>
      </w:r>
    </w:p>
    <w:p w:rsidR="002714CC" w:rsidRPr="002458D8" w:rsidRDefault="002714CC" w:rsidP="00826CF6">
      <w:pPr>
        <w:tabs>
          <w:tab w:val="left" w:pos="6758"/>
        </w:tabs>
        <w:spacing w:after="0" w:line="240" w:lineRule="auto"/>
        <w:rPr>
          <w:sz w:val="26"/>
          <w:szCs w:val="30"/>
          <w:rtl/>
        </w:rPr>
      </w:pPr>
      <w:r w:rsidRPr="002458D8">
        <w:rPr>
          <w:sz w:val="26"/>
          <w:szCs w:val="30"/>
          <w:rtl/>
        </w:rPr>
        <w:t xml:space="preserve">در اطفال علت سيروز انسداد مادرزادي اين مجاري </w:t>
      </w:r>
    </w:p>
    <w:p w:rsidR="002714CC" w:rsidRPr="002458D8" w:rsidRDefault="002714CC" w:rsidP="00826CF6">
      <w:pPr>
        <w:tabs>
          <w:tab w:val="left" w:pos="6758"/>
        </w:tabs>
        <w:spacing w:after="0" w:line="240" w:lineRule="auto"/>
        <w:rPr>
          <w:sz w:val="26"/>
          <w:szCs w:val="30"/>
          <w:rtl/>
        </w:rPr>
      </w:pPr>
      <w:r w:rsidRPr="002458D8">
        <w:rPr>
          <w:sz w:val="26"/>
          <w:szCs w:val="30"/>
          <w:rtl/>
        </w:rPr>
        <w:t xml:space="preserve">است كه به آترزي مجاري مشهور است. دراين حالت باعث برگشت صفرا به كبد و آسيب كبدي ميگردد.  </w:t>
      </w:r>
    </w:p>
    <w:p w:rsidR="002714CC" w:rsidRPr="002458D8" w:rsidRDefault="002714CC" w:rsidP="00826CF6">
      <w:pPr>
        <w:tabs>
          <w:tab w:val="left" w:pos="6758"/>
        </w:tabs>
        <w:spacing w:after="0" w:line="240" w:lineRule="auto"/>
        <w:rPr>
          <w:sz w:val="26"/>
          <w:szCs w:val="30"/>
          <w:rtl/>
        </w:rPr>
      </w:pPr>
      <w:r w:rsidRPr="002458D8">
        <w:rPr>
          <w:sz w:val="26"/>
          <w:szCs w:val="30"/>
          <w:rtl/>
        </w:rPr>
        <w:t xml:space="preserve">البته بوسيله جراحي ميتوان اين مجاري را باز كرد و به بيماران كمك كرد.  </w:t>
      </w:r>
    </w:p>
    <w:p w:rsidR="002714CC" w:rsidRPr="002458D8" w:rsidRDefault="002714CC" w:rsidP="00826CF6">
      <w:pPr>
        <w:tabs>
          <w:tab w:val="left" w:pos="6758"/>
        </w:tabs>
        <w:spacing w:after="0" w:line="240" w:lineRule="auto"/>
        <w:rPr>
          <w:sz w:val="26"/>
          <w:szCs w:val="30"/>
          <w:rtl/>
        </w:rPr>
      </w:pPr>
      <w:r w:rsidRPr="002458D8">
        <w:rPr>
          <w:sz w:val="26"/>
          <w:szCs w:val="30"/>
          <w:rtl/>
        </w:rPr>
        <w:t xml:space="preserve">در بزرگسالان مجاري صفراوي ممكن است بدلايلي </w:t>
      </w:r>
    </w:p>
    <w:p w:rsidR="000E7F56" w:rsidRPr="002458D8" w:rsidRDefault="002714CC" w:rsidP="00826CF6">
      <w:pPr>
        <w:tabs>
          <w:tab w:val="left" w:pos="6758"/>
        </w:tabs>
        <w:spacing w:after="0" w:line="240" w:lineRule="auto"/>
        <w:rPr>
          <w:sz w:val="26"/>
          <w:szCs w:val="30"/>
          <w:rtl/>
        </w:rPr>
      </w:pPr>
      <w:r w:rsidRPr="002458D8">
        <w:rPr>
          <w:sz w:val="26"/>
          <w:szCs w:val="30"/>
          <w:rtl/>
        </w:rPr>
        <w:t>ملتهب و دچار انسداد شوند از جمله اين دلايل بيماري سيروز صفراوي اوليه است. نوع ديگر سيروز صفراوي بدليل عمل جراحي كيسه صفرا ميباشد كه به دنبال آن مجراي صفراوي بدليل عمل جراحي آسيب ميبينند. از علل غير شايع ديگر واكنش شديد به بعضي داروها و يا مصرف طولاني مدت بعضي داروها و سموم محيطي و نيز نارسائي احتقاني قلب كه باعث احتقان كبد و در نهايت سيروز ميگردد.</w:t>
      </w:r>
    </w:p>
    <w:p w:rsidR="001547F5" w:rsidRPr="002458D8" w:rsidRDefault="0041225A" w:rsidP="001547F5">
      <w:pPr>
        <w:tabs>
          <w:tab w:val="left" w:pos="6758"/>
        </w:tabs>
        <w:spacing w:after="0" w:line="240" w:lineRule="auto"/>
        <w:jc w:val="center"/>
        <w:rPr>
          <w:sz w:val="26"/>
          <w:szCs w:val="30"/>
          <w:rtl/>
        </w:rPr>
      </w:pPr>
      <w:r>
        <w:rPr>
          <w:noProof/>
          <w:sz w:val="26"/>
          <w:szCs w:val="30"/>
          <w:rtl/>
        </w:rPr>
        <mc:AlternateContent>
          <mc:Choice Requires="wps">
            <w:drawing>
              <wp:anchor distT="0" distB="0" distL="114300" distR="114300" simplePos="0" relativeHeight="251663360" behindDoc="0" locked="0" layoutInCell="1" allowOverlap="1" wp14:anchorId="7288F602" wp14:editId="0B52A756">
                <wp:simplePos x="0" y="0"/>
                <wp:positionH relativeFrom="column">
                  <wp:posOffset>-114935</wp:posOffset>
                </wp:positionH>
                <wp:positionV relativeFrom="paragraph">
                  <wp:posOffset>-174625</wp:posOffset>
                </wp:positionV>
                <wp:extent cx="3199798" cy="7026275"/>
                <wp:effectExtent l="0" t="0" r="19685" b="22225"/>
                <wp:wrapNone/>
                <wp:docPr id="15" name="Rounded Rectangle 15"/>
                <wp:cNvGraphicFramePr/>
                <a:graphic xmlns:a="http://schemas.openxmlformats.org/drawingml/2006/main">
                  <a:graphicData uri="http://schemas.microsoft.com/office/word/2010/wordprocessingShape">
                    <wps:wsp>
                      <wps:cNvSpPr/>
                      <wps:spPr>
                        <a:xfrm>
                          <a:off x="0" y="0"/>
                          <a:ext cx="3199798" cy="7026275"/>
                        </a:xfrm>
                        <a:prstGeom prst="round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381FE22" id="Rounded Rectangle 15" o:spid="_x0000_s1026" style="position:absolute;left:0;text-align:left;margin-left:-9.05pt;margin-top:-13.75pt;width:251.95pt;height:553.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" filled="f" strokecolor="black [3200]" strokeweight="1pt">
                <v:stroke joinstyle="miter"/>
              </v:roundrect>
            </w:pict>
          </mc:Fallback>
        </mc:AlternateContent>
      </w:r>
      <w:r w:rsidR="001547F5" w:rsidRPr="002458D8">
        <w:rPr>
          <w:noProof/>
          <w:sz w:val="26"/>
          <w:szCs w:val="30"/>
        </w:rPr>
        <w:drawing>
          <wp:inline distT="0" distB="0" distL="0" distR="0" wp14:anchorId="7CEA4469" wp14:editId="424F7CDC">
            <wp:extent cx="2781052" cy="1473958"/>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90460" cy="1478944"/>
                    </a:xfrm>
                    <a:prstGeom prst="rect">
                      <a:avLst/>
                    </a:prstGeom>
                    <a:noFill/>
                  </pic:spPr>
                </pic:pic>
              </a:graphicData>
            </a:graphic>
          </wp:inline>
        </w:drawing>
      </w:r>
    </w:p>
    <w:p w:rsidR="002714CC" w:rsidRPr="002458D8" w:rsidRDefault="002714CC" w:rsidP="00826CF6">
      <w:pPr>
        <w:tabs>
          <w:tab w:val="left" w:pos="6758"/>
        </w:tabs>
        <w:spacing w:after="0" w:line="240" w:lineRule="auto"/>
        <w:rPr>
          <w:sz w:val="26"/>
          <w:szCs w:val="30"/>
          <w:rtl/>
        </w:rPr>
      </w:pPr>
      <w:r w:rsidRPr="002458D8">
        <w:rPr>
          <w:rFonts w:hint="cs"/>
          <w:sz w:val="26"/>
          <w:szCs w:val="30"/>
          <w:rtl/>
        </w:rPr>
        <w:t>ع</w:t>
      </w:r>
      <w:r w:rsidRPr="002458D8">
        <w:rPr>
          <w:sz w:val="26"/>
          <w:szCs w:val="30"/>
          <w:rtl/>
        </w:rPr>
        <w:t xml:space="preserve">لائم: </w:t>
      </w:r>
    </w:p>
    <w:p w:rsidR="002714CC" w:rsidRPr="002458D8" w:rsidRDefault="002714CC" w:rsidP="00826CF6">
      <w:pPr>
        <w:tabs>
          <w:tab w:val="left" w:pos="6758"/>
        </w:tabs>
        <w:spacing w:after="0" w:line="240" w:lineRule="auto"/>
        <w:rPr>
          <w:sz w:val="26"/>
          <w:szCs w:val="30"/>
          <w:rtl/>
        </w:rPr>
      </w:pPr>
      <w:r w:rsidRPr="002458D8">
        <w:rPr>
          <w:sz w:val="26"/>
          <w:szCs w:val="30"/>
          <w:rtl/>
        </w:rPr>
        <w:t xml:space="preserve">زردي پوست، ورم بدن آب آوردن شكم و ريه ها، </w:t>
      </w:r>
    </w:p>
    <w:p w:rsidR="002714CC" w:rsidRPr="002458D8" w:rsidRDefault="002714CC" w:rsidP="00826CF6">
      <w:pPr>
        <w:tabs>
          <w:tab w:val="left" w:pos="6758"/>
        </w:tabs>
        <w:spacing w:after="0" w:line="240" w:lineRule="auto"/>
        <w:rPr>
          <w:sz w:val="26"/>
          <w:szCs w:val="30"/>
          <w:rtl/>
        </w:rPr>
      </w:pPr>
      <w:r w:rsidRPr="002458D8">
        <w:rPr>
          <w:sz w:val="26"/>
          <w:szCs w:val="30"/>
          <w:rtl/>
        </w:rPr>
        <w:t xml:space="preserve">تنگي نفس، بي اشتهايي ، ضعف عمومي و بي حالي از علائم سيروز كبدي است. در سيروز كبدي تعداد </w:t>
      </w:r>
    </w:p>
    <w:p w:rsidR="002714CC" w:rsidRPr="002458D8" w:rsidRDefault="002714CC" w:rsidP="00826CF6">
      <w:pPr>
        <w:tabs>
          <w:tab w:val="left" w:pos="6758"/>
        </w:tabs>
        <w:spacing w:after="0" w:line="240" w:lineRule="auto"/>
        <w:rPr>
          <w:sz w:val="26"/>
          <w:szCs w:val="30"/>
          <w:rtl/>
        </w:rPr>
      </w:pPr>
      <w:r w:rsidRPr="002458D8">
        <w:rPr>
          <w:sz w:val="26"/>
          <w:szCs w:val="30"/>
          <w:rtl/>
        </w:rPr>
        <w:t xml:space="preserve">سلولهاي كبدي كاهش مييابد و ارتباط بين سلولهاي كبدي و سلولهاي خون دچار اختلال ميشود (  گلبولهاي قرمز و پلاسما كم ميشوند).لازم به ذكر است كه كبد مواد سمي را در خون تصفيه ميكند و در صورت اختلال در عملكرد كبد مواد سمگيري نميشود و بيمار دچار اختلالات هوشياري، لتارژي و خواب آلودگي در مرحله نهايي ( انسفالوپاتي كبد) كما رخ ميدهد. </w:t>
      </w:r>
    </w:p>
    <w:p w:rsidR="002714CC" w:rsidRPr="002458D8" w:rsidRDefault="002714CC" w:rsidP="00826CF6">
      <w:pPr>
        <w:tabs>
          <w:tab w:val="left" w:pos="6758"/>
        </w:tabs>
        <w:spacing w:after="0" w:line="240" w:lineRule="auto"/>
        <w:rPr>
          <w:sz w:val="26"/>
          <w:szCs w:val="30"/>
          <w:rtl/>
        </w:rPr>
      </w:pPr>
      <w:r w:rsidRPr="002458D8">
        <w:rPr>
          <w:sz w:val="26"/>
          <w:szCs w:val="30"/>
          <w:rtl/>
        </w:rPr>
        <w:t xml:space="preserve">تشخيص: </w:t>
      </w:r>
    </w:p>
    <w:p w:rsidR="002714CC" w:rsidRPr="002458D8" w:rsidRDefault="002714CC" w:rsidP="00826CF6">
      <w:pPr>
        <w:tabs>
          <w:tab w:val="left" w:pos="6758"/>
        </w:tabs>
        <w:spacing w:after="0" w:line="240" w:lineRule="auto"/>
        <w:rPr>
          <w:sz w:val="26"/>
          <w:szCs w:val="30"/>
          <w:rtl/>
        </w:rPr>
      </w:pPr>
      <w:r w:rsidRPr="002458D8">
        <w:rPr>
          <w:sz w:val="26"/>
          <w:szCs w:val="30"/>
          <w:rtl/>
        </w:rPr>
        <w:t xml:space="preserve">در معاينات باليني ممكن است در وهله اول متوجه </w:t>
      </w:r>
    </w:p>
    <w:p w:rsidR="002714CC" w:rsidRPr="002458D8" w:rsidRDefault="002714CC" w:rsidP="00826CF6">
      <w:pPr>
        <w:tabs>
          <w:tab w:val="left" w:pos="6758"/>
        </w:tabs>
        <w:spacing w:after="0" w:line="240" w:lineRule="auto"/>
        <w:rPr>
          <w:sz w:val="26"/>
          <w:szCs w:val="30"/>
          <w:rtl/>
        </w:rPr>
      </w:pPr>
      <w:r w:rsidRPr="002458D8">
        <w:rPr>
          <w:sz w:val="26"/>
          <w:szCs w:val="30"/>
          <w:rtl/>
        </w:rPr>
        <w:t xml:space="preserve">بزرگ شدن اوليه كبد باشد و يك آزمايش خون از شما انجام دهد و اين آزمايشات نشان دهنده بيماري كبد </w:t>
      </w:r>
    </w:p>
    <w:p w:rsidR="0041225A" w:rsidRDefault="002714CC" w:rsidP="00741A45">
      <w:pPr>
        <w:tabs>
          <w:tab w:val="left" w:pos="6758"/>
        </w:tabs>
        <w:spacing w:after="0" w:line="240" w:lineRule="auto"/>
        <w:rPr>
          <w:sz w:val="26"/>
          <w:szCs w:val="30"/>
          <w:rtl/>
        </w:rPr>
      </w:pPr>
      <w:r w:rsidRPr="002458D8">
        <w:rPr>
          <w:sz w:val="26"/>
          <w:szCs w:val="30"/>
          <w:rtl/>
        </w:rPr>
        <w:t xml:space="preserve">خواهد بود و گاه پزشك ممكن است از بيمار سونوگرافي، سيتياسكن و يا اسكنايزوتوپ از كبد و </w:t>
      </w:r>
    </w:p>
    <w:p w:rsidR="001547F5" w:rsidRPr="002458D8" w:rsidRDefault="0041225A" w:rsidP="00741A45">
      <w:pPr>
        <w:tabs>
          <w:tab w:val="left" w:pos="6758"/>
        </w:tabs>
        <w:spacing w:after="0" w:line="240" w:lineRule="auto"/>
        <w:rPr>
          <w:sz w:val="26"/>
          <w:szCs w:val="30"/>
          <w:rtl/>
        </w:rPr>
      </w:pPr>
      <w:r>
        <w:rPr>
          <w:noProof/>
          <w:sz w:val="26"/>
          <w:szCs w:val="30"/>
          <w:rtl/>
        </w:rPr>
        <w:lastRenderedPageBreak/>
        <mc:AlternateContent>
          <mc:Choice Requires="wps">
            <w:drawing>
              <wp:anchor distT="0" distB="0" distL="114300" distR="114300" simplePos="0" relativeHeight="251665408" behindDoc="0" locked="0" layoutInCell="1" allowOverlap="1" wp14:anchorId="7A301B21" wp14:editId="228DB521">
                <wp:simplePos x="0" y="0"/>
                <wp:positionH relativeFrom="column">
                  <wp:posOffset>-114935</wp:posOffset>
                </wp:positionH>
                <wp:positionV relativeFrom="paragraph">
                  <wp:posOffset>-163830</wp:posOffset>
                </wp:positionV>
                <wp:extent cx="3223861" cy="7026275"/>
                <wp:effectExtent l="0" t="0" r="15240" b="22225"/>
                <wp:wrapNone/>
                <wp:docPr id="16" name="Rounded Rectangle 16"/>
                <wp:cNvGraphicFramePr/>
                <a:graphic xmlns:a="http://schemas.openxmlformats.org/drawingml/2006/main">
                  <a:graphicData uri="http://schemas.microsoft.com/office/word/2010/wordprocessingShape">
                    <wps:wsp>
                      <wps:cNvSpPr/>
                      <wps:spPr>
                        <a:xfrm>
                          <a:off x="0" y="0"/>
                          <a:ext cx="3223861" cy="7026275"/>
                        </a:xfrm>
                        <a:prstGeom prst="round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EB4496A" id="Rounded Rectangle 16" o:spid="_x0000_s1026" style="position:absolute;left:0;text-align:left;margin-left:-9.05pt;margin-top:-12.9pt;width:253.85pt;height:553.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" filled="f" strokecolor="black [3200]" strokeweight="1pt">
                <v:stroke joinstyle="miter"/>
              </v:roundrect>
            </w:pict>
          </mc:Fallback>
        </mc:AlternateContent>
      </w:r>
      <w:r w:rsidR="002714CC" w:rsidRPr="002458D8">
        <w:rPr>
          <w:sz w:val="26"/>
          <w:szCs w:val="30"/>
          <w:rtl/>
        </w:rPr>
        <w:t>طحال بعمل آورد.</w:t>
      </w:r>
      <w:r w:rsidR="002714CC" w:rsidRPr="002458D8">
        <w:rPr>
          <w:rFonts w:hint="cs"/>
          <w:sz w:val="26"/>
          <w:szCs w:val="30"/>
          <w:rtl/>
        </w:rPr>
        <w:t>گاه</w:t>
      </w:r>
      <w:r w:rsidR="002714CC" w:rsidRPr="002458D8">
        <w:rPr>
          <w:sz w:val="26"/>
          <w:szCs w:val="30"/>
          <w:rtl/>
        </w:rPr>
        <w:t xml:space="preserve"> پزشك جهت تأييد تشخيص تصميم به بيوپسي </w:t>
      </w:r>
      <w:r w:rsidR="002714CC" w:rsidRPr="002458D8">
        <w:rPr>
          <w:rFonts w:hint="cs"/>
          <w:sz w:val="26"/>
          <w:szCs w:val="30"/>
          <w:rtl/>
        </w:rPr>
        <w:t>كبد</w:t>
      </w:r>
      <w:r w:rsidR="002714CC" w:rsidRPr="002458D8">
        <w:rPr>
          <w:sz w:val="26"/>
          <w:szCs w:val="30"/>
          <w:rtl/>
        </w:rPr>
        <w:t xml:space="preserve"> از راه پوست ميگيرد. كه طي اين عمل با كمك </w:t>
      </w:r>
      <w:r w:rsidR="002714CC" w:rsidRPr="002458D8">
        <w:rPr>
          <w:rFonts w:hint="cs"/>
          <w:sz w:val="26"/>
          <w:szCs w:val="30"/>
          <w:rtl/>
        </w:rPr>
        <w:t>يك</w:t>
      </w:r>
      <w:r w:rsidR="002714CC" w:rsidRPr="002458D8">
        <w:rPr>
          <w:sz w:val="26"/>
          <w:szCs w:val="30"/>
          <w:rtl/>
        </w:rPr>
        <w:t xml:space="preserve"> سوزن از طريق پوست وارد كبد شده و نمونه اي </w:t>
      </w:r>
      <w:r w:rsidR="002714CC" w:rsidRPr="002458D8">
        <w:rPr>
          <w:rFonts w:hint="cs"/>
          <w:sz w:val="26"/>
          <w:szCs w:val="30"/>
          <w:rtl/>
        </w:rPr>
        <w:t>از</w:t>
      </w:r>
      <w:r w:rsidR="002714CC" w:rsidRPr="002458D8">
        <w:rPr>
          <w:sz w:val="26"/>
          <w:szCs w:val="30"/>
          <w:rtl/>
        </w:rPr>
        <w:t xml:space="preserve"> نسج كبد گرفته ميشود و جهت آسيبشناسي به </w:t>
      </w:r>
      <w:r w:rsidR="002714CC" w:rsidRPr="002458D8">
        <w:rPr>
          <w:rFonts w:hint="cs"/>
          <w:sz w:val="26"/>
          <w:szCs w:val="30"/>
          <w:rtl/>
        </w:rPr>
        <w:t>آزمايشگاه</w:t>
      </w:r>
      <w:r w:rsidR="002714CC" w:rsidRPr="002458D8">
        <w:rPr>
          <w:sz w:val="26"/>
          <w:szCs w:val="30"/>
          <w:rtl/>
        </w:rPr>
        <w:t xml:space="preserve"> فرستاده ميشود.گاه بطور اتفاقي در حين </w:t>
      </w:r>
      <w:r w:rsidR="002714CC" w:rsidRPr="002458D8">
        <w:rPr>
          <w:rFonts w:hint="cs"/>
          <w:sz w:val="26"/>
          <w:szCs w:val="30"/>
          <w:rtl/>
        </w:rPr>
        <w:t>جراحي</w:t>
      </w:r>
      <w:r w:rsidR="002714CC" w:rsidRPr="002458D8">
        <w:rPr>
          <w:sz w:val="26"/>
          <w:szCs w:val="30"/>
          <w:rtl/>
        </w:rPr>
        <w:t xml:space="preserve"> و يا انجام لاپاراسكوپي كه طي آن از طريق </w:t>
      </w:r>
      <w:r w:rsidR="002714CC" w:rsidRPr="002458D8">
        <w:rPr>
          <w:rFonts w:hint="cs"/>
          <w:sz w:val="26"/>
          <w:szCs w:val="30"/>
          <w:rtl/>
        </w:rPr>
        <w:t>يك</w:t>
      </w:r>
      <w:r w:rsidR="002714CC" w:rsidRPr="002458D8">
        <w:rPr>
          <w:sz w:val="26"/>
          <w:szCs w:val="30"/>
          <w:rtl/>
        </w:rPr>
        <w:t xml:space="preserve"> لوله دوربين داخل شكم ديده ميشود، متوجه كبد </w:t>
      </w:r>
      <w:r w:rsidR="002714CC" w:rsidRPr="002458D8">
        <w:rPr>
          <w:rFonts w:hint="cs"/>
          <w:sz w:val="26"/>
          <w:szCs w:val="30"/>
          <w:rtl/>
        </w:rPr>
        <w:t>فرسوده</w:t>
      </w:r>
      <w:r w:rsidR="002714CC" w:rsidRPr="002458D8">
        <w:rPr>
          <w:sz w:val="26"/>
          <w:szCs w:val="30"/>
          <w:rtl/>
        </w:rPr>
        <w:t xml:space="preserve"> و چروكيده فرد سيروتيك ميشوند.</w:t>
      </w:r>
    </w:p>
    <w:p w:rsidR="002714CC" w:rsidRPr="002458D8" w:rsidRDefault="002714CC" w:rsidP="00826CF6">
      <w:pPr>
        <w:tabs>
          <w:tab w:val="left" w:pos="6758"/>
        </w:tabs>
        <w:spacing w:after="0" w:line="240" w:lineRule="auto"/>
        <w:rPr>
          <w:sz w:val="26"/>
          <w:szCs w:val="30"/>
          <w:rtl/>
        </w:rPr>
      </w:pPr>
      <w:r w:rsidRPr="002458D8">
        <w:rPr>
          <w:rFonts w:hint="cs"/>
          <w:sz w:val="26"/>
          <w:szCs w:val="30"/>
          <w:rtl/>
        </w:rPr>
        <w:t>درمان</w:t>
      </w:r>
      <w:r w:rsidRPr="002458D8">
        <w:rPr>
          <w:sz w:val="26"/>
          <w:szCs w:val="30"/>
          <w:rtl/>
        </w:rPr>
        <w:t xml:space="preserve">: </w:t>
      </w:r>
    </w:p>
    <w:p w:rsidR="002714CC" w:rsidRPr="002458D8" w:rsidRDefault="002714CC" w:rsidP="00741A45">
      <w:pPr>
        <w:tabs>
          <w:tab w:val="left" w:pos="6758"/>
        </w:tabs>
        <w:spacing w:after="0" w:line="240" w:lineRule="auto"/>
        <w:rPr>
          <w:sz w:val="26"/>
          <w:szCs w:val="30"/>
          <w:rtl/>
        </w:rPr>
      </w:pPr>
      <w:r w:rsidRPr="002458D8">
        <w:rPr>
          <w:rFonts w:hint="cs"/>
          <w:sz w:val="26"/>
          <w:szCs w:val="30"/>
          <w:rtl/>
        </w:rPr>
        <w:t>كشيدن</w:t>
      </w:r>
      <w:r w:rsidRPr="002458D8">
        <w:rPr>
          <w:sz w:val="26"/>
          <w:szCs w:val="30"/>
          <w:rtl/>
        </w:rPr>
        <w:t xml:space="preserve"> مايع آسيت جهت كاهش تورم شكم توسط </w:t>
      </w:r>
      <w:r w:rsidRPr="002458D8">
        <w:rPr>
          <w:rFonts w:hint="cs"/>
          <w:sz w:val="26"/>
          <w:szCs w:val="30"/>
          <w:rtl/>
        </w:rPr>
        <w:t>پزشك</w:t>
      </w:r>
      <w:r w:rsidRPr="002458D8">
        <w:rPr>
          <w:sz w:val="26"/>
          <w:szCs w:val="30"/>
          <w:rtl/>
        </w:rPr>
        <w:t xml:space="preserve"> و در شرايط بحراني چاره نهائي انجام عمل </w:t>
      </w:r>
      <w:r w:rsidRPr="002458D8">
        <w:rPr>
          <w:rFonts w:hint="cs"/>
          <w:sz w:val="26"/>
          <w:szCs w:val="30"/>
          <w:rtl/>
        </w:rPr>
        <w:t>جراحي</w:t>
      </w:r>
      <w:r w:rsidRPr="002458D8">
        <w:rPr>
          <w:sz w:val="26"/>
          <w:szCs w:val="30"/>
          <w:rtl/>
        </w:rPr>
        <w:t xml:space="preserve"> شنت گذاري است.در مراحل پيشرفته سيروز </w:t>
      </w:r>
      <w:r w:rsidRPr="002458D8">
        <w:rPr>
          <w:rFonts w:hint="cs"/>
          <w:sz w:val="26"/>
          <w:szCs w:val="30"/>
          <w:rtl/>
        </w:rPr>
        <w:t>تنها</w:t>
      </w:r>
      <w:r w:rsidRPr="002458D8">
        <w:rPr>
          <w:sz w:val="26"/>
          <w:szCs w:val="30"/>
          <w:rtl/>
        </w:rPr>
        <w:t xml:space="preserve"> گزينه درماني پيوند كبد است.درمان دارويي بر </w:t>
      </w:r>
      <w:r w:rsidRPr="002458D8">
        <w:rPr>
          <w:rFonts w:hint="cs"/>
          <w:sz w:val="26"/>
          <w:szCs w:val="30"/>
          <w:rtl/>
        </w:rPr>
        <w:t>طبق</w:t>
      </w:r>
      <w:r w:rsidRPr="002458D8">
        <w:rPr>
          <w:sz w:val="26"/>
          <w:szCs w:val="30"/>
          <w:rtl/>
        </w:rPr>
        <w:t xml:space="preserve"> دستور پزشك انجام ميشود</w:t>
      </w:r>
    </w:p>
    <w:p w:rsidR="00741A45" w:rsidRPr="002458D8" w:rsidRDefault="008C195C" w:rsidP="002458D8">
      <w:pPr>
        <w:tabs>
          <w:tab w:val="left" w:pos="6758"/>
        </w:tabs>
        <w:spacing w:after="0" w:line="240" w:lineRule="auto"/>
        <w:jc w:val="center"/>
        <w:rPr>
          <w:sz w:val="26"/>
          <w:szCs w:val="30"/>
          <w:rtl/>
        </w:rPr>
      </w:pPr>
      <w:r>
        <w:rPr>
          <w:sz w:val="26"/>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pt;height:160.5pt">
            <v:imagedata r:id="rId6" o:title="Automatic-biopsi-needle"/>
          </v:shape>
        </w:pict>
      </w:r>
    </w:p>
    <w:p w:rsidR="002714CC" w:rsidRPr="002458D8" w:rsidRDefault="002714CC" w:rsidP="00826CF6">
      <w:pPr>
        <w:tabs>
          <w:tab w:val="left" w:pos="6758"/>
        </w:tabs>
        <w:spacing w:after="0" w:line="240" w:lineRule="auto"/>
        <w:rPr>
          <w:sz w:val="26"/>
          <w:szCs w:val="30"/>
          <w:rtl/>
        </w:rPr>
      </w:pPr>
      <w:r w:rsidRPr="002458D8">
        <w:rPr>
          <w:rFonts w:hint="cs"/>
          <w:sz w:val="26"/>
          <w:szCs w:val="30"/>
          <w:rtl/>
        </w:rPr>
        <w:t>تغذيه</w:t>
      </w:r>
      <w:r w:rsidRPr="002458D8">
        <w:rPr>
          <w:sz w:val="26"/>
          <w:szCs w:val="30"/>
          <w:rtl/>
        </w:rPr>
        <w:t xml:space="preserve"> : </w:t>
      </w:r>
    </w:p>
    <w:p w:rsidR="0041225A" w:rsidRDefault="002714CC" w:rsidP="00826CF6">
      <w:pPr>
        <w:tabs>
          <w:tab w:val="left" w:pos="6758"/>
        </w:tabs>
        <w:spacing w:after="0" w:line="240" w:lineRule="auto"/>
        <w:rPr>
          <w:sz w:val="26"/>
          <w:szCs w:val="30"/>
          <w:rtl/>
        </w:rPr>
      </w:pPr>
      <w:r w:rsidRPr="002458D8">
        <w:rPr>
          <w:rFonts w:hint="cs"/>
          <w:sz w:val="26"/>
          <w:szCs w:val="30"/>
          <w:rtl/>
        </w:rPr>
        <w:t>محدود</w:t>
      </w:r>
      <w:r w:rsidRPr="002458D8">
        <w:rPr>
          <w:sz w:val="26"/>
          <w:szCs w:val="30"/>
          <w:rtl/>
        </w:rPr>
        <w:t xml:space="preserve"> كردن گوشت قرمز به كمتراز 60 -40 گرم در </w:t>
      </w:r>
    </w:p>
    <w:p w:rsidR="0041225A" w:rsidRDefault="0041225A" w:rsidP="00826CF6">
      <w:pPr>
        <w:tabs>
          <w:tab w:val="left" w:pos="6758"/>
        </w:tabs>
        <w:spacing w:after="0" w:line="240" w:lineRule="auto"/>
        <w:rPr>
          <w:sz w:val="26"/>
          <w:szCs w:val="30"/>
          <w:rtl/>
        </w:rPr>
      </w:pPr>
    </w:p>
    <w:p w:rsidR="0041225A" w:rsidRPr="0041225A" w:rsidRDefault="0041225A" w:rsidP="00826CF6">
      <w:pPr>
        <w:tabs>
          <w:tab w:val="left" w:pos="6758"/>
        </w:tabs>
        <w:spacing w:after="0" w:line="240" w:lineRule="auto"/>
        <w:rPr>
          <w:sz w:val="16"/>
          <w:szCs w:val="20"/>
          <w:rtl/>
        </w:rPr>
      </w:pPr>
      <w:r>
        <w:rPr>
          <w:noProof/>
          <w:sz w:val="26"/>
          <w:szCs w:val="30"/>
          <w:rtl/>
        </w:rPr>
        <mc:AlternateContent>
          <mc:Choice Requires="wps">
            <w:drawing>
              <wp:anchor distT="0" distB="0" distL="114300" distR="114300" simplePos="0" relativeHeight="251667456" behindDoc="0" locked="0" layoutInCell="1" allowOverlap="1" wp14:anchorId="5AD57E61" wp14:editId="4B5E4121">
                <wp:simplePos x="0" y="0"/>
                <wp:positionH relativeFrom="column">
                  <wp:posOffset>-146685</wp:posOffset>
                </wp:positionH>
                <wp:positionV relativeFrom="paragraph">
                  <wp:posOffset>-147320</wp:posOffset>
                </wp:positionV>
                <wp:extent cx="3223260" cy="7026275"/>
                <wp:effectExtent l="0" t="0" r="15240" b="22225"/>
                <wp:wrapNone/>
                <wp:docPr id="17" name="Rounded Rectangle 17"/>
                <wp:cNvGraphicFramePr/>
                <a:graphic xmlns:a="http://schemas.openxmlformats.org/drawingml/2006/main">
                  <a:graphicData uri="http://schemas.microsoft.com/office/word/2010/wordprocessingShape">
                    <wps:wsp>
                      <wps:cNvSpPr/>
                      <wps:spPr>
                        <a:xfrm>
                          <a:off x="0" y="0"/>
                          <a:ext cx="3223260" cy="7026275"/>
                        </a:xfrm>
                        <a:prstGeom prst="round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D0E075" id="Rounded Rectangle 17" o:spid="_x0000_s1026" style="position:absolute;left:0;text-align:left;margin-left:-11.55pt;margin-top:-11.6pt;width:253.8pt;height:55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" filled="f" strokecolor="black [3200]" strokeweight="1pt">
                <v:stroke joinstyle="miter"/>
              </v:roundrect>
            </w:pict>
          </mc:Fallback>
        </mc:AlternateContent>
      </w:r>
    </w:p>
    <w:p w:rsidR="002714CC" w:rsidRPr="002458D8" w:rsidRDefault="002714CC" w:rsidP="00826CF6">
      <w:pPr>
        <w:tabs>
          <w:tab w:val="left" w:pos="6758"/>
        </w:tabs>
        <w:spacing w:after="0" w:line="240" w:lineRule="auto"/>
        <w:rPr>
          <w:sz w:val="26"/>
          <w:szCs w:val="30"/>
          <w:rtl/>
        </w:rPr>
      </w:pPr>
      <w:r w:rsidRPr="002458D8">
        <w:rPr>
          <w:rFonts w:hint="cs"/>
          <w:sz w:val="26"/>
          <w:szCs w:val="30"/>
          <w:rtl/>
        </w:rPr>
        <w:t>روز</w:t>
      </w:r>
      <w:r w:rsidRPr="002458D8">
        <w:rPr>
          <w:sz w:val="26"/>
          <w:szCs w:val="30"/>
          <w:rtl/>
        </w:rPr>
        <w:t xml:space="preserve"> و درصورتيكه بيمار اين مقدار را هم نتواند تحمل </w:t>
      </w:r>
      <w:r w:rsidRPr="002458D8">
        <w:rPr>
          <w:rFonts w:hint="cs"/>
          <w:sz w:val="26"/>
          <w:szCs w:val="30"/>
          <w:rtl/>
        </w:rPr>
        <w:t>كند</w:t>
      </w:r>
      <w:r w:rsidRPr="002458D8">
        <w:rPr>
          <w:sz w:val="26"/>
          <w:szCs w:val="30"/>
          <w:rtl/>
        </w:rPr>
        <w:t xml:space="preserve"> تبديل كردن آن به گوشت مرغ يا ماهي و پروتئين </w:t>
      </w:r>
      <w:r w:rsidRPr="002458D8">
        <w:rPr>
          <w:rFonts w:hint="cs"/>
          <w:sz w:val="26"/>
          <w:szCs w:val="30"/>
          <w:rtl/>
        </w:rPr>
        <w:t>هاي</w:t>
      </w:r>
      <w:r w:rsidRPr="002458D8">
        <w:rPr>
          <w:sz w:val="26"/>
          <w:szCs w:val="30"/>
          <w:rtl/>
        </w:rPr>
        <w:t xml:space="preserve"> گياهي مانند سويا و يا پروتئين شيريا ماست .  </w:t>
      </w:r>
    </w:p>
    <w:p w:rsidR="002714CC" w:rsidRPr="002458D8" w:rsidRDefault="002714CC" w:rsidP="00826CF6">
      <w:pPr>
        <w:tabs>
          <w:tab w:val="left" w:pos="6758"/>
        </w:tabs>
        <w:spacing w:after="0" w:line="240" w:lineRule="auto"/>
        <w:rPr>
          <w:sz w:val="26"/>
          <w:szCs w:val="30"/>
          <w:rtl/>
        </w:rPr>
      </w:pPr>
      <w:r w:rsidRPr="002458D8">
        <w:rPr>
          <w:rFonts w:hint="cs"/>
          <w:sz w:val="26"/>
          <w:szCs w:val="30"/>
          <w:rtl/>
        </w:rPr>
        <w:t>مصرف</w:t>
      </w:r>
      <w:r w:rsidRPr="002458D8">
        <w:rPr>
          <w:sz w:val="26"/>
          <w:szCs w:val="30"/>
          <w:rtl/>
        </w:rPr>
        <w:t xml:space="preserve"> روزانه يك ليوان شيريا يك كاسه ماست </w:t>
      </w:r>
    </w:p>
    <w:p w:rsidR="002714CC" w:rsidRPr="002458D8" w:rsidRDefault="002714CC" w:rsidP="00826CF6">
      <w:pPr>
        <w:tabs>
          <w:tab w:val="left" w:pos="6758"/>
        </w:tabs>
        <w:spacing w:after="0" w:line="240" w:lineRule="auto"/>
        <w:rPr>
          <w:sz w:val="26"/>
          <w:szCs w:val="30"/>
          <w:rtl/>
        </w:rPr>
      </w:pPr>
      <w:r w:rsidRPr="002458D8">
        <w:rPr>
          <w:rFonts w:hint="cs"/>
          <w:sz w:val="26"/>
          <w:szCs w:val="30"/>
          <w:rtl/>
        </w:rPr>
        <w:t>بلامانع</w:t>
      </w:r>
      <w:r w:rsidRPr="002458D8">
        <w:rPr>
          <w:sz w:val="26"/>
          <w:szCs w:val="30"/>
          <w:rtl/>
        </w:rPr>
        <w:t xml:space="preserve"> است </w:t>
      </w:r>
    </w:p>
    <w:p w:rsidR="002714CC" w:rsidRPr="002458D8" w:rsidRDefault="002714CC" w:rsidP="00826CF6">
      <w:pPr>
        <w:tabs>
          <w:tab w:val="left" w:pos="6758"/>
        </w:tabs>
        <w:spacing w:after="0" w:line="240" w:lineRule="auto"/>
        <w:rPr>
          <w:sz w:val="26"/>
          <w:szCs w:val="30"/>
          <w:rtl/>
        </w:rPr>
      </w:pPr>
      <w:r w:rsidRPr="002458D8">
        <w:rPr>
          <w:rFonts w:hint="cs"/>
          <w:sz w:val="26"/>
          <w:szCs w:val="30"/>
          <w:rtl/>
        </w:rPr>
        <w:t>مصرف</w:t>
      </w:r>
      <w:r w:rsidRPr="002458D8">
        <w:rPr>
          <w:sz w:val="26"/>
          <w:szCs w:val="30"/>
          <w:rtl/>
        </w:rPr>
        <w:t xml:space="preserve"> چربي درحد معمول بلامانع است تنها در </w:t>
      </w:r>
    </w:p>
    <w:p w:rsidR="002714CC" w:rsidRPr="002458D8" w:rsidRDefault="002714CC" w:rsidP="00826CF6">
      <w:pPr>
        <w:tabs>
          <w:tab w:val="left" w:pos="6758"/>
        </w:tabs>
        <w:spacing w:after="0" w:line="240" w:lineRule="auto"/>
        <w:rPr>
          <w:sz w:val="26"/>
          <w:szCs w:val="30"/>
          <w:rtl/>
        </w:rPr>
      </w:pPr>
      <w:r w:rsidRPr="002458D8">
        <w:rPr>
          <w:rFonts w:hint="cs"/>
          <w:sz w:val="26"/>
          <w:szCs w:val="30"/>
          <w:rtl/>
        </w:rPr>
        <w:t>خاص</w:t>
      </w:r>
      <w:r w:rsidRPr="002458D8">
        <w:rPr>
          <w:sz w:val="26"/>
          <w:szCs w:val="30"/>
          <w:rtl/>
        </w:rPr>
        <w:t xml:space="preserve"> كه پزشك براي شما محدود خواهد كرد. </w:t>
      </w:r>
    </w:p>
    <w:p w:rsidR="002714CC" w:rsidRPr="002458D8" w:rsidRDefault="002714CC" w:rsidP="00826CF6">
      <w:pPr>
        <w:tabs>
          <w:tab w:val="left" w:pos="6758"/>
        </w:tabs>
        <w:spacing w:after="0" w:line="240" w:lineRule="auto"/>
        <w:rPr>
          <w:sz w:val="26"/>
          <w:szCs w:val="30"/>
          <w:rtl/>
        </w:rPr>
      </w:pPr>
      <w:r w:rsidRPr="002458D8">
        <w:rPr>
          <w:rFonts w:hint="cs"/>
          <w:sz w:val="26"/>
          <w:szCs w:val="30"/>
          <w:rtl/>
        </w:rPr>
        <w:t>مصرف</w:t>
      </w:r>
      <w:r w:rsidRPr="002458D8">
        <w:rPr>
          <w:sz w:val="26"/>
          <w:szCs w:val="30"/>
          <w:rtl/>
        </w:rPr>
        <w:t xml:space="preserve"> نان هاي شور(مانند نان بازاري و ...)  </w:t>
      </w:r>
    </w:p>
    <w:p w:rsidR="002714CC" w:rsidRPr="002458D8" w:rsidRDefault="002714CC" w:rsidP="00826CF6">
      <w:pPr>
        <w:tabs>
          <w:tab w:val="left" w:pos="6758"/>
        </w:tabs>
        <w:spacing w:after="0" w:line="240" w:lineRule="auto"/>
        <w:rPr>
          <w:sz w:val="26"/>
          <w:szCs w:val="30"/>
          <w:rtl/>
        </w:rPr>
      </w:pPr>
      <w:r w:rsidRPr="002458D8">
        <w:rPr>
          <w:rFonts w:hint="cs"/>
          <w:sz w:val="26"/>
          <w:szCs w:val="30"/>
          <w:rtl/>
        </w:rPr>
        <w:t>،بيسكويت</w:t>
      </w:r>
      <w:r w:rsidRPr="002458D8">
        <w:rPr>
          <w:sz w:val="26"/>
          <w:szCs w:val="30"/>
          <w:rtl/>
        </w:rPr>
        <w:t xml:space="preserve"> ها و انواع ترشي ها بدليل داشتن نمك زياد </w:t>
      </w:r>
      <w:r w:rsidRPr="002458D8">
        <w:rPr>
          <w:rFonts w:hint="cs"/>
          <w:sz w:val="26"/>
          <w:szCs w:val="30"/>
          <w:rtl/>
        </w:rPr>
        <w:t>براي</w:t>
      </w:r>
      <w:r w:rsidRPr="002458D8">
        <w:rPr>
          <w:sz w:val="26"/>
          <w:szCs w:val="30"/>
          <w:rtl/>
        </w:rPr>
        <w:t xml:space="preserve"> شما توصيه نمي شود . به اين منظور مي توانيد از </w:t>
      </w:r>
      <w:r w:rsidRPr="002458D8">
        <w:rPr>
          <w:rFonts w:hint="cs"/>
          <w:sz w:val="26"/>
          <w:szCs w:val="30"/>
          <w:rtl/>
        </w:rPr>
        <w:t>ليموي</w:t>
      </w:r>
      <w:r w:rsidRPr="002458D8">
        <w:rPr>
          <w:sz w:val="26"/>
          <w:szCs w:val="30"/>
          <w:rtl/>
        </w:rPr>
        <w:t xml:space="preserve"> تازه بدون نمك استفاده كنيد . </w:t>
      </w:r>
    </w:p>
    <w:p w:rsidR="002714CC" w:rsidRDefault="002714CC" w:rsidP="00826CF6">
      <w:pPr>
        <w:tabs>
          <w:tab w:val="left" w:pos="6758"/>
        </w:tabs>
        <w:spacing w:after="0" w:line="240" w:lineRule="auto"/>
        <w:rPr>
          <w:sz w:val="26"/>
          <w:szCs w:val="30"/>
          <w:rtl/>
        </w:rPr>
      </w:pPr>
      <w:r w:rsidRPr="002458D8">
        <w:rPr>
          <w:rFonts w:hint="cs"/>
          <w:sz w:val="26"/>
          <w:szCs w:val="30"/>
          <w:rtl/>
        </w:rPr>
        <w:t>مصرف</w:t>
      </w:r>
      <w:r w:rsidRPr="002458D8">
        <w:rPr>
          <w:sz w:val="26"/>
          <w:szCs w:val="30"/>
          <w:rtl/>
        </w:rPr>
        <w:t xml:space="preserve"> سبزيجات و ميوه ها عمدتا" بدون مشكل است </w:t>
      </w:r>
      <w:r w:rsidRPr="002458D8">
        <w:rPr>
          <w:rFonts w:hint="cs"/>
          <w:sz w:val="26"/>
          <w:szCs w:val="30"/>
          <w:rtl/>
        </w:rPr>
        <w:t>و</w:t>
      </w:r>
      <w:r w:rsidRPr="002458D8">
        <w:rPr>
          <w:sz w:val="26"/>
          <w:szCs w:val="30"/>
          <w:rtl/>
        </w:rPr>
        <w:t xml:space="preserve"> ميتوانيد استفاده كنيد </w:t>
      </w:r>
    </w:p>
    <w:p w:rsidR="002714CC" w:rsidRPr="002458D8" w:rsidRDefault="002714CC" w:rsidP="00826CF6">
      <w:pPr>
        <w:tabs>
          <w:tab w:val="left" w:pos="6758"/>
        </w:tabs>
        <w:spacing w:after="0" w:line="240" w:lineRule="auto"/>
        <w:rPr>
          <w:sz w:val="26"/>
          <w:szCs w:val="30"/>
          <w:rtl/>
        </w:rPr>
      </w:pPr>
      <w:r w:rsidRPr="002458D8">
        <w:rPr>
          <w:rFonts w:hint="cs"/>
          <w:sz w:val="26"/>
          <w:szCs w:val="30"/>
          <w:rtl/>
        </w:rPr>
        <w:t>مصرف</w:t>
      </w:r>
      <w:r w:rsidRPr="002458D8">
        <w:rPr>
          <w:sz w:val="26"/>
          <w:szCs w:val="30"/>
          <w:rtl/>
        </w:rPr>
        <w:t xml:space="preserve"> برنج </w:t>
      </w:r>
      <w:r w:rsidRPr="002458D8">
        <w:rPr>
          <w:rFonts w:ascii="Sakkal Majalla" w:hAnsi="Sakkal Majalla" w:cs="Sakkal Majalla" w:hint="cs"/>
          <w:sz w:val="26"/>
          <w:szCs w:val="30"/>
          <w:rtl/>
        </w:rPr>
        <w:t>–</w:t>
      </w:r>
      <w:r w:rsidRPr="002458D8">
        <w:rPr>
          <w:sz w:val="26"/>
          <w:szCs w:val="30"/>
          <w:rtl/>
        </w:rPr>
        <w:t xml:space="preserve"> </w:t>
      </w:r>
      <w:r w:rsidRPr="002458D8">
        <w:rPr>
          <w:rFonts w:hint="cs"/>
          <w:sz w:val="26"/>
          <w:szCs w:val="30"/>
          <w:rtl/>
        </w:rPr>
        <w:t>ماكاروني</w:t>
      </w:r>
      <w:r w:rsidRPr="002458D8">
        <w:rPr>
          <w:sz w:val="26"/>
          <w:szCs w:val="30"/>
          <w:rtl/>
        </w:rPr>
        <w:t xml:space="preserve"> </w:t>
      </w:r>
      <w:r w:rsidRPr="002458D8">
        <w:rPr>
          <w:rFonts w:ascii="Sakkal Majalla" w:hAnsi="Sakkal Majalla" w:cs="Sakkal Majalla" w:hint="cs"/>
          <w:sz w:val="26"/>
          <w:szCs w:val="30"/>
          <w:rtl/>
        </w:rPr>
        <w:t>–</w:t>
      </w:r>
      <w:r w:rsidRPr="002458D8">
        <w:rPr>
          <w:sz w:val="26"/>
          <w:szCs w:val="30"/>
          <w:rtl/>
        </w:rPr>
        <w:t xml:space="preserve"> </w:t>
      </w:r>
      <w:r w:rsidRPr="002458D8">
        <w:rPr>
          <w:rFonts w:hint="cs"/>
          <w:sz w:val="26"/>
          <w:szCs w:val="30"/>
          <w:rtl/>
        </w:rPr>
        <w:t>سيب</w:t>
      </w:r>
      <w:r w:rsidRPr="002458D8">
        <w:rPr>
          <w:sz w:val="26"/>
          <w:szCs w:val="30"/>
          <w:rtl/>
        </w:rPr>
        <w:t xml:space="preserve"> </w:t>
      </w:r>
      <w:r w:rsidRPr="002458D8">
        <w:rPr>
          <w:rFonts w:hint="cs"/>
          <w:sz w:val="26"/>
          <w:szCs w:val="30"/>
          <w:rtl/>
        </w:rPr>
        <w:t>زميني</w:t>
      </w:r>
      <w:r w:rsidRPr="002458D8">
        <w:rPr>
          <w:sz w:val="26"/>
          <w:szCs w:val="30"/>
          <w:rtl/>
        </w:rPr>
        <w:t xml:space="preserve"> </w:t>
      </w:r>
      <w:r w:rsidRPr="002458D8">
        <w:rPr>
          <w:rFonts w:hint="cs"/>
          <w:sz w:val="26"/>
          <w:szCs w:val="30"/>
          <w:rtl/>
        </w:rPr>
        <w:t>در</w:t>
      </w:r>
      <w:r w:rsidRPr="002458D8">
        <w:rPr>
          <w:sz w:val="26"/>
          <w:szCs w:val="30"/>
          <w:rtl/>
        </w:rPr>
        <w:t xml:space="preserve"> </w:t>
      </w:r>
      <w:r w:rsidRPr="002458D8">
        <w:rPr>
          <w:rFonts w:hint="cs"/>
          <w:sz w:val="26"/>
          <w:szCs w:val="30"/>
          <w:rtl/>
        </w:rPr>
        <w:t>كسانيكه</w:t>
      </w:r>
      <w:r w:rsidRPr="002458D8">
        <w:rPr>
          <w:sz w:val="26"/>
          <w:szCs w:val="30"/>
          <w:rtl/>
        </w:rPr>
        <w:t xml:space="preserve"> </w:t>
      </w:r>
      <w:r w:rsidRPr="002458D8">
        <w:rPr>
          <w:rFonts w:hint="cs"/>
          <w:sz w:val="26"/>
          <w:szCs w:val="30"/>
          <w:rtl/>
        </w:rPr>
        <w:t>دچار</w:t>
      </w:r>
      <w:r w:rsidRPr="002458D8">
        <w:rPr>
          <w:sz w:val="26"/>
          <w:szCs w:val="30"/>
          <w:rtl/>
        </w:rPr>
        <w:t xml:space="preserve"> قند خون بالا نيستند بلامانع است . البته </w:t>
      </w:r>
      <w:r w:rsidRPr="002458D8">
        <w:rPr>
          <w:rFonts w:hint="cs"/>
          <w:sz w:val="26"/>
          <w:szCs w:val="30"/>
          <w:rtl/>
        </w:rPr>
        <w:t>ترجيحا</w:t>
      </w:r>
      <w:r w:rsidRPr="002458D8">
        <w:rPr>
          <w:sz w:val="26"/>
          <w:szCs w:val="30"/>
          <w:rtl/>
        </w:rPr>
        <w:t xml:space="preserve">" بهتر است از مصرف شيريني جات و بستني </w:t>
      </w:r>
      <w:r w:rsidRPr="002458D8">
        <w:rPr>
          <w:rFonts w:hint="cs"/>
          <w:sz w:val="26"/>
          <w:szCs w:val="30"/>
          <w:rtl/>
        </w:rPr>
        <w:t>به</w:t>
      </w:r>
      <w:r w:rsidRPr="002458D8">
        <w:rPr>
          <w:sz w:val="26"/>
          <w:szCs w:val="30"/>
          <w:rtl/>
        </w:rPr>
        <w:t xml:space="preserve"> ميزان زياد پرهيز كرد . </w:t>
      </w:r>
    </w:p>
    <w:p w:rsidR="002714CC" w:rsidRPr="002458D8" w:rsidRDefault="002714CC" w:rsidP="00826CF6">
      <w:pPr>
        <w:tabs>
          <w:tab w:val="left" w:pos="6758"/>
        </w:tabs>
        <w:spacing w:after="0" w:line="240" w:lineRule="auto"/>
        <w:rPr>
          <w:sz w:val="26"/>
          <w:szCs w:val="30"/>
          <w:rtl/>
        </w:rPr>
      </w:pPr>
      <w:r w:rsidRPr="002458D8">
        <w:rPr>
          <w:rFonts w:hint="cs"/>
          <w:sz w:val="26"/>
          <w:szCs w:val="30"/>
          <w:rtl/>
        </w:rPr>
        <w:t>نوشيدن</w:t>
      </w:r>
      <w:r w:rsidRPr="002458D8">
        <w:rPr>
          <w:sz w:val="26"/>
          <w:szCs w:val="30"/>
          <w:rtl/>
        </w:rPr>
        <w:t xml:space="preserve"> مايعات ( آّب ميوه- آب- چاي و ... ) در حد </w:t>
      </w:r>
      <w:r w:rsidRPr="002458D8">
        <w:rPr>
          <w:rFonts w:hint="cs"/>
          <w:sz w:val="26"/>
          <w:szCs w:val="30"/>
          <w:rtl/>
        </w:rPr>
        <w:t>رفع</w:t>
      </w:r>
      <w:r w:rsidRPr="002458D8">
        <w:rPr>
          <w:sz w:val="26"/>
          <w:szCs w:val="30"/>
          <w:rtl/>
        </w:rPr>
        <w:t xml:space="preserve"> تشنگي توصيه مي شود و بيش از آن مي توانند </w:t>
      </w:r>
      <w:r w:rsidRPr="002458D8">
        <w:rPr>
          <w:rFonts w:hint="cs"/>
          <w:sz w:val="26"/>
          <w:szCs w:val="30"/>
          <w:rtl/>
        </w:rPr>
        <w:t>باعث</w:t>
      </w:r>
      <w:r w:rsidRPr="002458D8">
        <w:rPr>
          <w:sz w:val="26"/>
          <w:szCs w:val="30"/>
          <w:rtl/>
        </w:rPr>
        <w:t xml:space="preserve"> افزايش آب بدن و تورم شما شود.</w:t>
      </w:r>
    </w:p>
    <w:p w:rsidR="002714CC" w:rsidRPr="002458D8" w:rsidRDefault="002714CC" w:rsidP="00826CF6">
      <w:pPr>
        <w:tabs>
          <w:tab w:val="left" w:pos="6758"/>
        </w:tabs>
        <w:spacing w:after="0" w:line="240" w:lineRule="auto"/>
        <w:rPr>
          <w:sz w:val="26"/>
          <w:szCs w:val="30"/>
          <w:rtl/>
        </w:rPr>
      </w:pPr>
      <w:r w:rsidRPr="002458D8">
        <w:rPr>
          <w:rFonts w:hint="cs"/>
          <w:sz w:val="26"/>
          <w:szCs w:val="30"/>
          <w:rtl/>
        </w:rPr>
        <w:t>مصرف</w:t>
      </w:r>
      <w:r w:rsidRPr="002458D8">
        <w:rPr>
          <w:sz w:val="26"/>
          <w:szCs w:val="30"/>
          <w:rtl/>
        </w:rPr>
        <w:t xml:space="preserve"> ويتامين ها و املاح در حد نياز و توسط پزشك </w:t>
      </w:r>
      <w:r w:rsidRPr="002458D8">
        <w:rPr>
          <w:rFonts w:hint="cs"/>
          <w:sz w:val="26"/>
          <w:szCs w:val="30"/>
          <w:rtl/>
        </w:rPr>
        <w:t>براي</w:t>
      </w:r>
      <w:r w:rsidRPr="002458D8">
        <w:rPr>
          <w:sz w:val="26"/>
          <w:szCs w:val="30"/>
          <w:rtl/>
        </w:rPr>
        <w:t xml:space="preserve"> شما تجويزخواهد شد.</w:t>
      </w:r>
    </w:p>
    <w:p w:rsidR="0041225A" w:rsidRDefault="002714CC" w:rsidP="00826CF6">
      <w:pPr>
        <w:tabs>
          <w:tab w:val="left" w:pos="6758"/>
        </w:tabs>
        <w:spacing w:after="0" w:line="240" w:lineRule="auto"/>
        <w:rPr>
          <w:sz w:val="26"/>
          <w:szCs w:val="30"/>
          <w:rtl/>
        </w:rPr>
      </w:pPr>
      <w:r w:rsidRPr="002458D8">
        <w:rPr>
          <w:rFonts w:hint="cs"/>
          <w:sz w:val="26"/>
          <w:szCs w:val="30"/>
          <w:rtl/>
        </w:rPr>
        <w:t>توجه</w:t>
      </w:r>
      <w:r w:rsidRPr="002458D8">
        <w:rPr>
          <w:sz w:val="26"/>
          <w:szCs w:val="30"/>
          <w:rtl/>
        </w:rPr>
        <w:t xml:space="preserve"> داشته باشيد چنانچه پزشك تشخيص سيروز </w:t>
      </w:r>
    </w:p>
    <w:p w:rsidR="002714CC" w:rsidRDefault="00920B26" w:rsidP="00826CF6">
      <w:pPr>
        <w:tabs>
          <w:tab w:val="left" w:pos="6758"/>
        </w:tabs>
        <w:spacing w:after="0" w:line="240" w:lineRule="auto"/>
        <w:rPr>
          <w:sz w:val="26"/>
          <w:szCs w:val="30"/>
          <w:rtl/>
        </w:rPr>
      </w:pPr>
      <w:r>
        <w:rPr>
          <w:noProof/>
          <w:sz w:val="26"/>
          <w:szCs w:val="30"/>
          <w:rtl/>
        </w:rPr>
        <mc:AlternateContent>
          <mc:Choice Requires="wps">
            <w:drawing>
              <wp:anchor distT="0" distB="0" distL="114300" distR="114300" simplePos="0" relativeHeight="251669504" behindDoc="0" locked="0" layoutInCell="1" allowOverlap="1" wp14:anchorId="182824EC" wp14:editId="571D285B">
                <wp:simplePos x="0" y="0"/>
                <wp:positionH relativeFrom="column">
                  <wp:posOffset>-75565</wp:posOffset>
                </wp:positionH>
                <wp:positionV relativeFrom="paragraph">
                  <wp:posOffset>-245110</wp:posOffset>
                </wp:positionV>
                <wp:extent cx="3223260" cy="6781800"/>
                <wp:effectExtent l="0" t="0" r="15240" b="19050"/>
                <wp:wrapNone/>
                <wp:docPr id="18" name="Rounded Rectangle 18"/>
                <wp:cNvGraphicFramePr/>
                <a:graphic xmlns:a="http://schemas.openxmlformats.org/drawingml/2006/main">
                  <a:graphicData uri="http://schemas.microsoft.com/office/word/2010/wordprocessingShape">
                    <wps:wsp>
                      <wps:cNvSpPr/>
                      <wps:spPr>
                        <a:xfrm>
                          <a:off x="0" y="0"/>
                          <a:ext cx="3223260" cy="6781800"/>
                        </a:xfrm>
                        <a:prstGeom prst="round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E13E71" id="Rounded Rectangle 18" o:spid="_x0000_s1026" style="position:absolute;left:0;text-align:left;margin-left:-5.95pt;margin-top:-19.3pt;width:253.8pt;height:5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" filled="f" strokecolor="black [3200]" strokeweight="1pt">
                <v:stroke joinstyle="miter"/>
              </v:roundrect>
            </w:pict>
          </mc:Fallback>
        </mc:AlternateContent>
      </w:r>
      <w:r w:rsidR="002714CC" w:rsidRPr="002458D8">
        <w:rPr>
          <w:sz w:val="26"/>
          <w:szCs w:val="30"/>
          <w:rtl/>
        </w:rPr>
        <w:t xml:space="preserve">كبدي </w:t>
      </w:r>
      <w:r w:rsidR="002714CC" w:rsidRPr="002458D8">
        <w:rPr>
          <w:rFonts w:hint="cs"/>
          <w:sz w:val="26"/>
          <w:szCs w:val="30"/>
          <w:rtl/>
        </w:rPr>
        <w:t>را</w:t>
      </w:r>
      <w:r w:rsidR="002714CC" w:rsidRPr="002458D8">
        <w:rPr>
          <w:sz w:val="26"/>
          <w:szCs w:val="30"/>
          <w:rtl/>
        </w:rPr>
        <w:t xml:space="preserve"> براي شما داده است و يا علائم زيادي نداريد تنها </w:t>
      </w:r>
      <w:r w:rsidR="002714CC" w:rsidRPr="002458D8">
        <w:rPr>
          <w:rFonts w:hint="cs"/>
          <w:sz w:val="26"/>
          <w:szCs w:val="30"/>
          <w:rtl/>
        </w:rPr>
        <w:t>بايستي</w:t>
      </w:r>
      <w:r w:rsidR="002714CC" w:rsidRPr="002458D8">
        <w:rPr>
          <w:sz w:val="26"/>
          <w:szCs w:val="30"/>
          <w:rtl/>
        </w:rPr>
        <w:t xml:space="preserve"> غذاي سالم مصرف نمائيد و احتياجي به محدود </w:t>
      </w:r>
      <w:r w:rsidR="002714CC" w:rsidRPr="002458D8">
        <w:rPr>
          <w:rFonts w:hint="cs"/>
          <w:sz w:val="26"/>
          <w:szCs w:val="30"/>
          <w:rtl/>
        </w:rPr>
        <w:t>كردن</w:t>
      </w:r>
      <w:r w:rsidR="002714CC" w:rsidRPr="002458D8">
        <w:rPr>
          <w:sz w:val="26"/>
          <w:szCs w:val="30"/>
          <w:rtl/>
        </w:rPr>
        <w:t xml:space="preserve"> غذاي خود نداريد چون محدوديت بي مورد غذا </w:t>
      </w:r>
      <w:r w:rsidR="002714CC" w:rsidRPr="002458D8">
        <w:rPr>
          <w:rFonts w:hint="cs"/>
          <w:sz w:val="26"/>
          <w:szCs w:val="30"/>
          <w:rtl/>
        </w:rPr>
        <w:t>باعث</w:t>
      </w:r>
      <w:r w:rsidR="002714CC" w:rsidRPr="002458D8">
        <w:rPr>
          <w:sz w:val="26"/>
          <w:szCs w:val="30"/>
          <w:rtl/>
        </w:rPr>
        <w:t xml:space="preserve"> سوء تغذيه و بدتر شدن وضعيت شما خواهد شد.</w:t>
      </w:r>
    </w:p>
    <w:p w:rsidR="006B6F97" w:rsidRDefault="006B6F97" w:rsidP="00826CF6">
      <w:pPr>
        <w:tabs>
          <w:tab w:val="left" w:pos="6758"/>
        </w:tabs>
        <w:spacing w:after="0" w:line="240" w:lineRule="auto"/>
        <w:rPr>
          <w:sz w:val="26"/>
          <w:szCs w:val="30"/>
          <w:rtl/>
        </w:rPr>
      </w:pPr>
    </w:p>
    <w:p w:rsidR="006B6F97" w:rsidRPr="002458D8" w:rsidRDefault="006B6F97" w:rsidP="00826CF6">
      <w:pPr>
        <w:tabs>
          <w:tab w:val="left" w:pos="6758"/>
        </w:tabs>
        <w:spacing w:after="0" w:line="240" w:lineRule="auto"/>
        <w:rPr>
          <w:sz w:val="26"/>
          <w:szCs w:val="30"/>
          <w:rtl/>
        </w:rPr>
      </w:pPr>
      <w:r>
        <w:rPr>
          <w:noProof/>
        </w:rPr>
        <w:drawing>
          <wp:inline distT="0" distB="0" distL="0" distR="0">
            <wp:extent cx="3023740" cy="2156346"/>
            <wp:effectExtent l="0" t="0" r="5715" b="0"/>
            <wp:docPr id="11" name="Picture 11" descr="فیبر محلول و 20 منبع عالی برای آ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فیبر محلول و 20 منبع عالی برای آن"/>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25562" cy="2157645"/>
                    </a:xfrm>
                    <a:prstGeom prst="rect">
                      <a:avLst/>
                    </a:prstGeom>
                    <a:noFill/>
                    <a:ln>
                      <a:noFill/>
                    </a:ln>
                  </pic:spPr>
                </pic:pic>
              </a:graphicData>
            </a:graphic>
          </wp:inline>
        </w:drawing>
      </w:r>
    </w:p>
    <w:p w:rsidR="006B6F97" w:rsidRDefault="006B6F97" w:rsidP="00826CF6">
      <w:pPr>
        <w:tabs>
          <w:tab w:val="left" w:pos="6758"/>
        </w:tabs>
        <w:spacing w:after="0" w:line="240" w:lineRule="auto"/>
        <w:rPr>
          <w:sz w:val="26"/>
          <w:szCs w:val="30"/>
          <w:rtl/>
        </w:rPr>
      </w:pPr>
    </w:p>
    <w:p w:rsidR="002714CC" w:rsidRPr="002458D8" w:rsidRDefault="002714CC" w:rsidP="00826CF6">
      <w:pPr>
        <w:tabs>
          <w:tab w:val="left" w:pos="6758"/>
        </w:tabs>
        <w:spacing w:after="0" w:line="240" w:lineRule="auto"/>
        <w:rPr>
          <w:sz w:val="26"/>
          <w:szCs w:val="30"/>
          <w:rtl/>
        </w:rPr>
      </w:pPr>
      <w:r w:rsidRPr="002458D8">
        <w:rPr>
          <w:rFonts w:hint="cs"/>
          <w:sz w:val="26"/>
          <w:szCs w:val="30"/>
          <w:rtl/>
        </w:rPr>
        <w:t>ترخيص</w:t>
      </w:r>
      <w:r w:rsidRPr="002458D8">
        <w:rPr>
          <w:sz w:val="26"/>
          <w:szCs w:val="30"/>
          <w:rtl/>
        </w:rPr>
        <w:t xml:space="preserve"> : </w:t>
      </w:r>
    </w:p>
    <w:p w:rsidR="002714CC" w:rsidRPr="002458D8" w:rsidRDefault="002714CC" w:rsidP="00826CF6">
      <w:pPr>
        <w:tabs>
          <w:tab w:val="left" w:pos="6758"/>
        </w:tabs>
        <w:spacing w:after="0" w:line="240" w:lineRule="auto"/>
        <w:rPr>
          <w:sz w:val="26"/>
          <w:szCs w:val="30"/>
          <w:rtl/>
        </w:rPr>
      </w:pPr>
      <w:r w:rsidRPr="002458D8">
        <w:rPr>
          <w:rFonts w:hint="cs"/>
          <w:sz w:val="26"/>
          <w:szCs w:val="30"/>
          <w:rtl/>
        </w:rPr>
        <w:t>در</w:t>
      </w:r>
      <w:r w:rsidRPr="002458D8">
        <w:rPr>
          <w:sz w:val="26"/>
          <w:szCs w:val="30"/>
          <w:rtl/>
        </w:rPr>
        <w:t xml:space="preserve"> صورت بهبودي حال عمومي پس از دستور پزشك </w:t>
      </w:r>
      <w:r w:rsidRPr="002458D8">
        <w:rPr>
          <w:rFonts w:hint="cs"/>
          <w:sz w:val="26"/>
          <w:szCs w:val="30"/>
          <w:rtl/>
        </w:rPr>
        <w:t>از</w:t>
      </w:r>
      <w:r w:rsidRPr="002458D8">
        <w:rPr>
          <w:sz w:val="26"/>
          <w:szCs w:val="30"/>
          <w:rtl/>
        </w:rPr>
        <w:t xml:space="preserve"> بخش بستري ترخيص ميشويد لازم به ذكر است </w:t>
      </w:r>
      <w:r w:rsidRPr="002458D8">
        <w:rPr>
          <w:rFonts w:hint="cs"/>
          <w:sz w:val="26"/>
          <w:szCs w:val="30"/>
          <w:rtl/>
        </w:rPr>
        <w:t>داروها</w:t>
      </w:r>
      <w:r w:rsidRPr="002458D8">
        <w:rPr>
          <w:sz w:val="26"/>
          <w:szCs w:val="30"/>
          <w:rtl/>
        </w:rPr>
        <w:t xml:space="preserve"> را طبق دستوري كه پزشك زمان ترخيص </w:t>
      </w:r>
      <w:r w:rsidRPr="002458D8">
        <w:rPr>
          <w:rFonts w:hint="cs"/>
          <w:sz w:val="26"/>
          <w:szCs w:val="30"/>
          <w:rtl/>
        </w:rPr>
        <w:t>برايتان</w:t>
      </w:r>
      <w:r w:rsidRPr="002458D8">
        <w:rPr>
          <w:sz w:val="26"/>
          <w:szCs w:val="30"/>
          <w:rtl/>
        </w:rPr>
        <w:t xml:space="preserve"> تجويز ميكند ادامه دهيد. </w:t>
      </w:r>
    </w:p>
    <w:p w:rsidR="002714CC" w:rsidRPr="002458D8" w:rsidRDefault="002714CC" w:rsidP="00826CF6">
      <w:pPr>
        <w:tabs>
          <w:tab w:val="left" w:pos="6758"/>
        </w:tabs>
        <w:spacing w:after="0" w:line="240" w:lineRule="auto"/>
        <w:rPr>
          <w:sz w:val="26"/>
          <w:szCs w:val="30"/>
          <w:rtl/>
        </w:rPr>
      </w:pPr>
      <w:r w:rsidRPr="002458D8">
        <w:rPr>
          <w:rFonts w:hint="cs"/>
          <w:sz w:val="26"/>
          <w:szCs w:val="30"/>
          <w:rtl/>
        </w:rPr>
        <w:t>مراجعه</w:t>
      </w:r>
      <w:r w:rsidRPr="002458D8">
        <w:rPr>
          <w:sz w:val="26"/>
          <w:szCs w:val="30"/>
          <w:rtl/>
        </w:rPr>
        <w:t xml:space="preserve"> به پزشك جهت معاينات دوره اي فراموش </w:t>
      </w:r>
    </w:p>
    <w:p w:rsidR="002714CC" w:rsidRPr="002458D8" w:rsidRDefault="002714CC" w:rsidP="00826CF6">
      <w:pPr>
        <w:tabs>
          <w:tab w:val="left" w:pos="6758"/>
        </w:tabs>
        <w:spacing w:after="0" w:line="240" w:lineRule="auto"/>
        <w:rPr>
          <w:sz w:val="26"/>
          <w:szCs w:val="30"/>
          <w:rtl/>
        </w:rPr>
      </w:pPr>
      <w:r w:rsidRPr="002458D8">
        <w:rPr>
          <w:rFonts w:hint="cs"/>
          <w:sz w:val="26"/>
          <w:szCs w:val="30"/>
          <w:rtl/>
        </w:rPr>
        <w:t>نشود</w:t>
      </w:r>
      <w:r w:rsidRPr="002458D8">
        <w:rPr>
          <w:sz w:val="26"/>
          <w:szCs w:val="30"/>
          <w:rtl/>
        </w:rPr>
        <w:t xml:space="preserve">.در صورت بروز هر گونه علائم ناشي از شدت </w:t>
      </w:r>
    </w:p>
    <w:p w:rsidR="002714CC" w:rsidRPr="002458D8" w:rsidRDefault="002714CC" w:rsidP="00826CF6">
      <w:pPr>
        <w:tabs>
          <w:tab w:val="left" w:pos="6758"/>
        </w:tabs>
        <w:spacing w:after="0" w:line="240" w:lineRule="auto"/>
        <w:rPr>
          <w:sz w:val="26"/>
          <w:szCs w:val="30"/>
        </w:rPr>
      </w:pPr>
      <w:r w:rsidRPr="002458D8">
        <w:rPr>
          <w:rFonts w:hint="cs"/>
          <w:sz w:val="26"/>
          <w:szCs w:val="30"/>
          <w:rtl/>
        </w:rPr>
        <w:t>بيماري</w:t>
      </w:r>
      <w:r w:rsidRPr="002458D8">
        <w:rPr>
          <w:sz w:val="26"/>
          <w:szCs w:val="30"/>
          <w:rtl/>
        </w:rPr>
        <w:t xml:space="preserve"> سريعا به مركز درماني مراجعه نماييد</w:t>
      </w:r>
    </w:p>
    <w:sectPr w:rsidR="002714CC" w:rsidRPr="002458D8" w:rsidSect="002714CC">
      <w:pgSz w:w="16838" w:h="11906" w:orient="landscape"/>
      <w:pgMar w:top="567" w:right="567" w:bottom="567" w:left="567" w:header="709" w:footer="709" w:gutter="0"/>
      <w:cols w:num="3"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4CC"/>
    <w:rsid w:val="000E7F56"/>
    <w:rsid w:val="000F6459"/>
    <w:rsid w:val="001547F5"/>
    <w:rsid w:val="00240BE7"/>
    <w:rsid w:val="002458D8"/>
    <w:rsid w:val="002714CC"/>
    <w:rsid w:val="002A2BCF"/>
    <w:rsid w:val="0041225A"/>
    <w:rsid w:val="004E0050"/>
    <w:rsid w:val="00600479"/>
    <w:rsid w:val="006B6F97"/>
    <w:rsid w:val="00741A45"/>
    <w:rsid w:val="007C18C5"/>
    <w:rsid w:val="007F2A28"/>
    <w:rsid w:val="00826CF6"/>
    <w:rsid w:val="008C195C"/>
    <w:rsid w:val="00920B26"/>
    <w:rsid w:val="00A12ABF"/>
    <w:rsid w:val="00C62B8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948BD"/>
  <w15:chartTrackingRefBased/>
  <w15:docId w15:val="{5B3F67AD-360B-473E-AC74-F0A969DE9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B Nazanin"/>
        <w:sz w:val="28"/>
        <w:szCs w:val="32"/>
        <w:lang w:val="en-US" w:eastAsia="en-US" w:bidi="fa-IR"/>
      </w:rPr>
    </w:rPrDefault>
    <w:pPrDefault>
      <w:pPr>
        <w:bidi/>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2A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A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Yass 5</dc:creator>
  <cp:keywords/>
  <dc:description/>
  <cp:lastModifiedBy>بخش داخلی</cp:lastModifiedBy>
  <cp:revision>3</cp:revision>
  <cp:lastPrinted>2022-06-18T14:46:00Z</cp:lastPrinted>
  <dcterms:created xsi:type="dcterms:W3CDTF">2022-06-18T14:26:00Z</dcterms:created>
  <dcterms:modified xsi:type="dcterms:W3CDTF">2023-07-06T07:05:00Z</dcterms:modified>
</cp:coreProperties>
</file>